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6EAC0" w14:textId="7C6E1048" w:rsidR="00AA3862" w:rsidRPr="00B36DA5" w:rsidRDefault="0089637A" w:rsidP="00F36E6F">
      <w:pPr>
        <w:rPr>
          <w:rFonts w:ascii="Daytona Condensed" w:hAnsi="Daytona Condensed" w:cs="ADLaM Display"/>
          <w:noProof/>
          <w:sz w:val="48"/>
          <w:szCs w:val="48"/>
        </w:rPr>
      </w:pPr>
      <w:r>
        <w:rPr>
          <w:rFonts w:ascii="Daytona Condensed" w:hAnsi="Daytona Condensed" w:cs="ADLaM Display"/>
          <w:noProof/>
          <w:sz w:val="48"/>
          <w:szCs w:val="48"/>
        </w:rPr>
        <w:t>HEALTH CARE NEEDS</w:t>
      </w:r>
      <w:r w:rsidR="00814A1A" w:rsidRPr="00B36DA5">
        <w:rPr>
          <w:rFonts w:ascii="Daytona Condensed" w:hAnsi="Daytona Condensed" w:cs="ADLaM Display"/>
          <w:noProof/>
          <w:sz w:val="48"/>
          <w:szCs w:val="48"/>
        </w:rPr>
        <w:t xml:space="preserve"> POLICY</w:t>
      </w:r>
    </w:p>
    <w:p w14:paraId="6C692BC8" w14:textId="5E5E130F" w:rsidR="009B1135" w:rsidRPr="009B1135" w:rsidRDefault="00C26B16" w:rsidP="009B113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AU" w:eastAsia="en-AU"/>
        </w:rPr>
      </w:pPr>
      <w:r w:rsidRPr="00D21897">
        <w:rPr>
          <w:rFonts w:ascii="Segoe UI" w:eastAsia="Times New Roman" w:hAnsi="Segoe UI" w:cs="Segoe UI"/>
          <w:noProof/>
          <w:sz w:val="18"/>
          <w:szCs w:val="18"/>
          <w:shd w:val="clear" w:color="auto" w:fill="C6C6C6"/>
          <w:lang w:val="en-AU" w:eastAsia="en-AU"/>
        </w:rPr>
        <w:drawing>
          <wp:anchor distT="0" distB="0" distL="114300" distR="114300" simplePos="0" relativeHeight="251657216" behindDoc="1" locked="0" layoutInCell="1" allowOverlap="1" wp14:anchorId="5687554E" wp14:editId="5BDB7270">
            <wp:simplePos x="0" y="0"/>
            <wp:positionH relativeFrom="column">
              <wp:posOffset>12065</wp:posOffset>
            </wp:positionH>
            <wp:positionV relativeFrom="paragraph">
              <wp:posOffset>106045</wp:posOffset>
            </wp:positionV>
            <wp:extent cx="619125" cy="619125"/>
            <wp:effectExtent l="0" t="0" r="9525" b="9525"/>
            <wp:wrapTight wrapText="bothSides">
              <wp:wrapPolygon edited="0">
                <wp:start x="0" y="0"/>
                <wp:lineTo x="0" y="21268"/>
                <wp:lineTo x="21268" y="21268"/>
                <wp:lineTo x="21268" y="0"/>
                <wp:lineTo x="0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18D39" w14:textId="39BB37F2" w:rsidR="009B1135" w:rsidRPr="003E4F79" w:rsidRDefault="009B1135" w:rsidP="00C26B16">
      <w:pPr>
        <w:pStyle w:val="NoSpacing"/>
        <w:ind w:left="1276"/>
        <w:rPr>
          <w:b/>
          <w:bCs/>
          <w:u w:val="single"/>
          <w:lang w:val="en-AU" w:eastAsia="en-AU"/>
        </w:rPr>
      </w:pPr>
      <w:r w:rsidRPr="003E4F79">
        <w:rPr>
          <w:b/>
          <w:bCs/>
          <w:u w:val="single"/>
          <w:lang w:val="en-AU" w:eastAsia="en-AU"/>
        </w:rPr>
        <w:t>Help for non-English speakers</w:t>
      </w:r>
    </w:p>
    <w:p w14:paraId="1C714420" w14:textId="77777777" w:rsidR="00DB1CFE" w:rsidRPr="00A60AC7" w:rsidRDefault="00DB1CFE" w:rsidP="00DB1CFE">
      <w:pPr>
        <w:pStyle w:val="NoSpacing"/>
        <w:ind w:left="1276"/>
        <w:rPr>
          <w:lang w:val="en-AU" w:eastAsia="en-AU"/>
        </w:rPr>
      </w:pPr>
      <w:r w:rsidRPr="00A60AC7">
        <w:rPr>
          <w:lang w:val="en-AU" w:eastAsia="en-AU"/>
        </w:rPr>
        <w:t>If you need help to understand the information in this </w:t>
      </w:r>
      <w:proofErr w:type="gramStart"/>
      <w:r w:rsidRPr="00A60AC7">
        <w:rPr>
          <w:lang w:val="en-AU" w:eastAsia="en-AU"/>
        </w:rPr>
        <w:t>policy</w:t>
      </w:r>
      <w:proofErr w:type="gramEnd"/>
      <w:r w:rsidRPr="00A60AC7">
        <w:rPr>
          <w:lang w:val="en-AU" w:eastAsia="en-AU"/>
        </w:rPr>
        <w:t xml:space="preserve"> please </w:t>
      </w:r>
      <w:r>
        <w:rPr>
          <w:lang w:val="en-AU" w:eastAsia="en-AU"/>
        </w:rPr>
        <w:t xml:space="preserve">email </w:t>
      </w:r>
      <w:hyperlink r:id="rId9" w:history="1">
        <w:r w:rsidRPr="00302DA8">
          <w:rPr>
            <w:rStyle w:val="Hyperlink"/>
            <w:lang w:val="en-AU" w:eastAsia="en-AU"/>
          </w:rPr>
          <w:t>marlborough.ps@education.vic.gov.au</w:t>
        </w:r>
      </w:hyperlink>
      <w:r>
        <w:rPr>
          <w:lang w:val="en-AU" w:eastAsia="en-AU"/>
        </w:rPr>
        <w:t xml:space="preserve"> or call 9870 3468</w:t>
      </w:r>
    </w:p>
    <w:p w14:paraId="6A0A5801" w14:textId="510789CA" w:rsidR="009B1135" w:rsidRPr="009B1135" w:rsidRDefault="009B1135" w:rsidP="009B1135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val="en-AU" w:eastAsia="en-AU"/>
        </w:rPr>
      </w:pPr>
    </w:p>
    <w:p w14:paraId="3089E044" w14:textId="46F2D24C" w:rsidR="0089637A" w:rsidRPr="00A03605" w:rsidRDefault="00A03605" w:rsidP="0089637A">
      <w:pPr>
        <w:pStyle w:val="Heading1"/>
        <w:rPr>
          <w:rFonts w:ascii="Calibri Light" w:hAnsi="Calibri Light" w:cs="Calibri Light"/>
          <w:b/>
          <w:bCs/>
          <w:color w:val="5B9BD5"/>
          <w:sz w:val="26"/>
          <w:szCs w:val="26"/>
          <w:lang w:val="en-AU"/>
        </w:rPr>
      </w:pPr>
      <w:r w:rsidRPr="00A03605">
        <w:rPr>
          <w:rFonts w:ascii="Calibri Light" w:hAnsi="Calibri Light" w:cs="Calibri Light"/>
          <w:b/>
          <w:bCs/>
          <w:color w:val="5B9BD5"/>
          <w:sz w:val="26"/>
          <w:szCs w:val="26"/>
        </w:rPr>
        <w:t>PURPOSE</w:t>
      </w:r>
    </w:p>
    <w:p w14:paraId="346D6FDD" w14:textId="77777777" w:rsidR="0089637A" w:rsidRPr="00DE1CA9" w:rsidRDefault="0089637A" w:rsidP="0089637A">
      <w:pPr>
        <w:jc w:val="both"/>
        <w:rPr>
          <w:rFonts w:ascii="Arial" w:hAnsi="Arial" w:cs="Arial"/>
          <w:sz w:val="18"/>
          <w:szCs w:val="18"/>
        </w:rPr>
      </w:pPr>
      <w:r w:rsidRPr="00DE1CA9">
        <w:rPr>
          <w:rFonts w:ascii="Arial" w:hAnsi="Arial" w:cs="Arial"/>
          <w:sz w:val="20"/>
          <w:szCs w:val="20"/>
        </w:rPr>
        <w:t>To ensure that Marlborough Primary School provides appropriate support to students with health care needs.</w:t>
      </w:r>
    </w:p>
    <w:p w14:paraId="65693EFC" w14:textId="4752B610" w:rsidR="0089637A" w:rsidRPr="00F037B7" w:rsidRDefault="00A03605" w:rsidP="0089637A">
      <w:pPr>
        <w:pStyle w:val="Heading1"/>
        <w:rPr>
          <w:rFonts w:ascii="Calibri Light" w:hAnsi="Calibri Light" w:cs="Calibri Light"/>
          <w:b/>
          <w:bCs/>
          <w:color w:val="5B9BD5"/>
          <w:sz w:val="26"/>
          <w:szCs w:val="26"/>
        </w:rPr>
      </w:pPr>
      <w:r w:rsidRPr="00F037B7">
        <w:rPr>
          <w:rFonts w:ascii="Calibri Light" w:hAnsi="Calibri Light" w:cs="Calibri Light"/>
          <w:b/>
          <w:bCs/>
          <w:color w:val="5B9BD5"/>
          <w:sz w:val="26"/>
          <w:szCs w:val="26"/>
        </w:rPr>
        <w:t>OBJECTIVE</w:t>
      </w:r>
    </w:p>
    <w:p w14:paraId="11A23140" w14:textId="77777777" w:rsidR="0089637A" w:rsidRDefault="0089637A" w:rsidP="0089637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 explain to Marlborough Primary School parents, carers, staff and students the processes and procedures in place to support students with health care needs at school.</w:t>
      </w:r>
    </w:p>
    <w:p w14:paraId="164826B7" w14:textId="7B0EE1A3" w:rsidR="0089637A" w:rsidRPr="00F037B7" w:rsidRDefault="00A03605" w:rsidP="0089637A">
      <w:pPr>
        <w:pStyle w:val="Heading1"/>
        <w:rPr>
          <w:rFonts w:ascii="Calibri Light" w:hAnsi="Calibri Light" w:cs="Calibri Light"/>
          <w:b/>
          <w:bCs/>
          <w:color w:val="5B9BD5"/>
          <w:sz w:val="26"/>
          <w:szCs w:val="26"/>
        </w:rPr>
      </w:pPr>
      <w:r w:rsidRPr="00F037B7">
        <w:rPr>
          <w:rFonts w:ascii="Calibri Light" w:hAnsi="Calibri Light" w:cs="Calibri Light"/>
          <w:b/>
          <w:bCs/>
          <w:color w:val="5B9BD5"/>
          <w:sz w:val="26"/>
          <w:szCs w:val="26"/>
        </w:rPr>
        <w:t>SCOPE</w:t>
      </w:r>
    </w:p>
    <w:p w14:paraId="6901F260" w14:textId="77777777" w:rsidR="0089637A" w:rsidRDefault="0089637A" w:rsidP="0089637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This policy applies to:</w:t>
      </w:r>
    </w:p>
    <w:p w14:paraId="0ABC3A0D" w14:textId="77777777" w:rsidR="0089637A" w:rsidRDefault="0089637A" w:rsidP="00F4115D">
      <w:pPr>
        <w:numPr>
          <w:ilvl w:val="0"/>
          <w:numId w:val="2"/>
        </w:numPr>
        <w:spacing w:line="256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 staff, including casual relief staff and volunteers</w:t>
      </w:r>
    </w:p>
    <w:p w14:paraId="720BAAC9" w14:textId="77777777" w:rsidR="0089637A" w:rsidRDefault="0089637A" w:rsidP="00F4115D">
      <w:pPr>
        <w:numPr>
          <w:ilvl w:val="0"/>
          <w:numId w:val="2"/>
        </w:numPr>
        <w:spacing w:line="256" w:lineRule="auto"/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all</w:t>
      </w:r>
      <w:proofErr w:type="gramEnd"/>
      <w:r>
        <w:rPr>
          <w:rFonts w:ascii="Arial" w:hAnsi="Arial" w:cs="Arial"/>
          <w:sz w:val="20"/>
          <w:szCs w:val="20"/>
        </w:rPr>
        <w:t xml:space="preserve"> students who have been diagnosed with </w:t>
      </w:r>
      <w:proofErr w:type="gramStart"/>
      <w:r>
        <w:rPr>
          <w:rFonts w:ascii="Arial" w:hAnsi="Arial" w:cs="Arial"/>
          <w:sz w:val="20"/>
          <w:szCs w:val="20"/>
        </w:rPr>
        <w:t>a health</w:t>
      </w:r>
      <w:proofErr w:type="gramEnd"/>
      <w:r>
        <w:rPr>
          <w:rFonts w:ascii="Arial" w:hAnsi="Arial" w:cs="Arial"/>
          <w:sz w:val="20"/>
          <w:szCs w:val="20"/>
        </w:rPr>
        <w:t xml:space="preserve"> care need that may require support, monitoring or medication at school.  </w:t>
      </w:r>
    </w:p>
    <w:p w14:paraId="44A3C559" w14:textId="5029283D" w:rsidR="0089637A" w:rsidRPr="00F037B7" w:rsidRDefault="00A03605" w:rsidP="0089637A">
      <w:pPr>
        <w:pStyle w:val="Heading1"/>
        <w:rPr>
          <w:rFonts w:ascii="Calibri Light" w:hAnsi="Calibri Light" w:cs="Calibri Light"/>
          <w:b/>
          <w:bCs/>
          <w:color w:val="5B9BD5"/>
          <w:sz w:val="26"/>
          <w:szCs w:val="26"/>
        </w:rPr>
      </w:pPr>
      <w:r w:rsidRPr="00F037B7">
        <w:rPr>
          <w:rFonts w:ascii="Calibri Light" w:hAnsi="Calibri Light" w:cs="Calibri Light"/>
          <w:b/>
          <w:bCs/>
          <w:color w:val="5B9BD5"/>
          <w:sz w:val="26"/>
          <w:szCs w:val="26"/>
        </w:rPr>
        <w:t>POLICY</w:t>
      </w:r>
    </w:p>
    <w:p w14:paraId="2677D25E" w14:textId="7C8452AB" w:rsidR="00981924" w:rsidRPr="00BA05B3" w:rsidRDefault="00981924" w:rsidP="00981924">
      <w:pPr>
        <w:pStyle w:val="paragraph"/>
        <w:spacing w:before="0" w:beforeAutospacing="0" w:after="0" w:afterAutospacing="0"/>
        <w:jc w:val="both"/>
        <w:textAlignment w:val="baseline"/>
      </w:pPr>
      <w:r w:rsidRPr="0079589B">
        <w:rPr>
          <w:rStyle w:val="normaltextrun"/>
          <w:rFonts w:ascii="Arial" w:hAnsi="Arial" w:cs="Arial"/>
          <w:sz w:val="20"/>
          <w:szCs w:val="20"/>
        </w:rPr>
        <w:t xml:space="preserve">This policy should be read </w:t>
      </w:r>
      <w:r w:rsidRPr="0079589B">
        <w:rPr>
          <w:rFonts w:ascii="Arial" w:hAnsi="Arial" w:cs="Arial"/>
          <w:sz w:val="20"/>
          <w:szCs w:val="20"/>
        </w:rPr>
        <w:t xml:space="preserve">with </w:t>
      </w:r>
      <w:r w:rsidR="00C64718" w:rsidRPr="0079589B">
        <w:rPr>
          <w:rFonts w:ascii="Arial" w:hAnsi="Arial" w:cs="Arial"/>
          <w:sz w:val="20"/>
          <w:szCs w:val="20"/>
        </w:rPr>
        <w:t>Marlborough Primary School’s</w:t>
      </w:r>
      <w:r w:rsidRPr="0079589B">
        <w:rPr>
          <w:rStyle w:val="normaltextrun"/>
          <w:rFonts w:ascii="Arial" w:hAnsi="Arial" w:cs="Arial"/>
          <w:sz w:val="18"/>
          <w:szCs w:val="18"/>
        </w:rPr>
        <w:t xml:space="preserve"> </w:t>
      </w:r>
      <w:r w:rsidRPr="0079589B">
        <w:rPr>
          <w:rStyle w:val="normaltextrun"/>
          <w:rFonts w:ascii="Arial" w:hAnsi="Arial" w:cs="Arial"/>
          <w:sz w:val="20"/>
          <w:szCs w:val="20"/>
        </w:rPr>
        <w:t xml:space="preserve">First Aid, Administration of Medication, Anaphylaxis and </w:t>
      </w:r>
      <w:r w:rsidRPr="0079589B">
        <w:rPr>
          <w:rFonts w:ascii="Arial" w:hAnsi="Arial" w:cs="Arial"/>
          <w:sz w:val="20"/>
          <w:szCs w:val="20"/>
        </w:rPr>
        <w:t xml:space="preserve">Asthma </w:t>
      </w:r>
      <w:r w:rsidRPr="00BA05B3">
        <w:rPr>
          <w:rFonts w:ascii="Arial" w:hAnsi="Arial" w:cs="Arial"/>
          <w:sz w:val="20"/>
          <w:szCs w:val="20"/>
        </w:rPr>
        <w:t>policies</w:t>
      </w:r>
      <w:r w:rsidR="0079589B" w:rsidRPr="00BA05B3">
        <w:rPr>
          <w:rFonts w:ascii="Arial" w:hAnsi="Arial" w:cs="Arial"/>
          <w:sz w:val="20"/>
          <w:szCs w:val="20"/>
        </w:rPr>
        <w:t>.</w:t>
      </w:r>
    </w:p>
    <w:p w14:paraId="536D0536" w14:textId="77777777" w:rsidR="0079589B" w:rsidRPr="0079589B" w:rsidRDefault="0079589B" w:rsidP="0098192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14:paraId="5DCE30D8" w14:textId="12D6E282" w:rsidR="00981924" w:rsidRPr="0079589B" w:rsidRDefault="00981924" w:rsidP="009819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6"/>
          <w:szCs w:val="16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>A Student Health Support Plan must be completed for each student with an identified health care need who:</w:t>
      </w:r>
    </w:p>
    <w:p w14:paraId="4A34C05C" w14:textId="58BC45B4" w:rsidR="00981924" w:rsidRPr="0079589B" w:rsidRDefault="00981924" w:rsidP="00F4115D">
      <w:pPr>
        <w:pStyle w:val="paragraph"/>
        <w:numPr>
          <w:ilvl w:val="0"/>
          <w:numId w:val="6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>needs medical or health-related support at school</w:t>
      </w:r>
    </w:p>
    <w:p w14:paraId="64C466DB" w14:textId="49CAF83C" w:rsidR="00981924" w:rsidRPr="0079589B" w:rsidRDefault="00981924" w:rsidP="00F4115D">
      <w:pPr>
        <w:pStyle w:val="paragraph"/>
        <w:numPr>
          <w:ilvl w:val="0"/>
          <w:numId w:val="7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>has a health care need or condition that may impact the student at school</w:t>
      </w:r>
    </w:p>
    <w:p w14:paraId="5DAACCCD" w14:textId="0AA1FA94" w:rsidR="00981924" w:rsidRPr="0079589B" w:rsidRDefault="00981924" w:rsidP="00F4115D">
      <w:pPr>
        <w:pStyle w:val="paragraph"/>
        <w:numPr>
          <w:ilvl w:val="0"/>
          <w:numId w:val="8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>has a health care need or condition that may impact their engagement and participation in education.</w:t>
      </w:r>
    </w:p>
    <w:p w14:paraId="7C7FCE3A" w14:textId="0316BF02" w:rsidR="00981924" w:rsidRPr="0079589B" w:rsidRDefault="00981924" w:rsidP="0098192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6"/>
          <w:szCs w:val="16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>A Student Health Support Plan is not required for a student: </w:t>
      </w:r>
    </w:p>
    <w:p w14:paraId="4E178DA4" w14:textId="1AAA6EE5" w:rsidR="00981924" w:rsidRPr="0079589B" w:rsidRDefault="00981924" w:rsidP="00F4115D">
      <w:pPr>
        <w:pStyle w:val="paragraph"/>
        <w:numPr>
          <w:ilvl w:val="0"/>
          <w:numId w:val="9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 xml:space="preserve">who has a diagnosed health </w:t>
      </w:r>
      <w:proofErr w:type="gramStart"/>
      <w:r w:rsidRPr="0079589B">
        <w:rPr>
          <w:rStyle w:val="normaltextrun"/>
          <w:rFonts w:ascii="Arial" w:hAnsi="Arial" w:cs="Arial"/>
          <w:sz w:val="20"/>
          <w:szCs w:val="20"/>
        </w:rPr>
        <w:t>condition</w:t>
      </w:r>
      <w:proofErr w:type="gramEnd"/>
      <w:r w:rsidRPr="0079589B">
        <w:rPr>
          <w:rStyle w:val="normaltextrun"/>
          <w:rFonts w:ascii="Arial" w:hAnsi="Arial" w:cs="Arial"/>
          <w:sz w:val="20"/>
          <w:szCs w:val="20"/>
        </w:rPr>
        <w:t xml:space="preserve"> but who does not need any medical or health-related supports or adjustments at school</w:t>
      </w:r>
    </w:p>
    <w:p w14:paraId="78A1AF1B" w14:textId="176CFF65" w:rsidR="00981924" w:rsidRPr="0079589B" w:rsidRDefault="00981924" w:rsidP="00F4115D">
      <w:pPr>
        <w:pStyle w:val="paragraph"/>
        <w:numPr>
          <w:ilvl w:val="0"/>
          <w:numId w:val="10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 xml:space="preserve">with anaphylaxis or an allergy – refer to </w:t>
      </w:r>
      <w:hyperlink r:id="rId10" w:tgtFrame="_blank" w:history="1">
        <w:r w:rsidRPr="0079589B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Anaphylaxis</w:t>
        </w:r>
      </w:hyperlink>
      <w:r w:rsidRPr="0079589B">
        <w:rPr>
          <w:rStyle w:val="normaltextrun"/>
          <w:rFonts w:ascii="Arial" w:hAnsi="Arial" w:cs="Arial"/>
          <w:sz w:val="20"/>
          <w:szCs w:val="20"/>
        </w:rPr>
        <w:t> and </w:t>
      </w:r>
      <w:hyperlink r:id="rId11" w:tgtFrame="_blank" w:history="1">
        <w:r w:rsidRPr="0079589B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Allergies</w:t>
        </w:r>
      </w:hyperlink>
      <w:r w:rsidRPr="0079589B">
        <w:rPr>
          <w:rStyle w:val="normaltextrun"/>
          <w:rFonts w:ascii="Arial" w:hAnsi="Arial" w:cs="Arial"/>
          <w:sz w:val="20"/>
          <w:szCs w:val="20"/>
        </w:rPr>
        <w:t> about the requirements for those conditions</w:t>
      </w:r>
    </w:p>
    <w:p w14:paraId="6DC7998A" w14:textId="4B8E72A6" w:rsidR="00981924" w:rsidRPr="0079589B" w:rsidRDefault="00981924" w:rsidP="00F4115D">
      <w:pPr>
        <w:pStyle w:val="paragraph"/>
        <w:numPr>
          <w:ilvl w:val="0"/>
          <w:numId w:val="11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 xml:space="preserve">with well-controlled asthma that does not need any individualised supervision or care as per their provided Asthma Action Plan – refer to </w:t>
      </w:r>
      <w:hyperlink r:id="rId12" w:tgtFrame="_blank" w:history="1">
        <w:r w:rsidRPr="0079589B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Asthma</w:t>
        </w:r>
      </w:hyperlink>
    </w:p>
    <w:p w14:paraId="1D5A315B" w14:textId="32D1238C" w:rsidR="00981924" w:rsidRPr="0079589B" w:rsidRDefault="00981924" w:rsidP="00F4115D">
      <w:pPr>
        <w:pStyle w:val="paragraph"/>
        <w:numPr>
          <w:ilvl w:val="0"/>
          <w:numId w:val="12"/>
        </w:numPr>
        <w:spacing w:before="0" w:beforeAutospacing="0" w:after="0" w:afterAutospacing="0"/>
        <w:ind w:left="1080" w:firstLine="0"/>
        <w:textAlignment w:val="baseline"/>
        <w:rPr>
          <w:rFonts w:ascii="Arial" w:hAnsi="Arial" w:cs="Arial"/>
          <w:sz w:val="20"/>
          <w:szCs w:val="20"/>
        </w:rPr>
      </w:pPr>
      <w:r w:rsidRPr="0079589B">
        <w:rPr>
          <w:rStyle w:val="normaltextrun"/>
          <w:rFonts w:ascii="Arial" w:hAnsi="Arial" w:cs="Arial"/>
          <w:sz w:val="20"/>
          <w:szCs w:val="20"/>
        </w:rPr>
        <w:t xml:space="preserve">with an Epilepsy Management Plan and Epilepsy Medication Management Plan – refer to </w:t>
      </w:r>
      <w:hyperlink r:id="rId13" w:tgtFrame="_blank" w:history="1">
        <w:r w:rsidRPr="0079589B">
          <w:rPr>
            <w:rStyle w:val="normaltextrun"/>
            <w:rFonts w:ascii="Arial" w:hAnsi="Arial" w:cs="Arial"/>
            <w:color w:val="0563C1"/>
            <w:sz w:val="20"/>
            <w:szCs w:val="20"/>
            <w:u w:val="single"/>
          </w:rPr>
          <w:t>Epilepsy and Seizures</w:t>
        </w:r>
      </w:hyperlink>
      <w:r w:rsidRPr="0079589B">
        <w:rPr>
          <w:rStyle w:val="normaltextrun"/>
          <w:rFonts w:ascii="Arial" w:hAnsi="Arial" w:cs="Arial"/>
          <w:sz w:val="20"/>
          <w:szCs w:val="20"/>
        </w:rPr>
        <w:t>.</w:t>
      </w:r>
    </w:p>
    <w:p w14:paraId="3102D109" w14:textId="77777777" w:rsidR="00981924" w:rsidRDefault="00981924" w:rsidP="0089637A">
      <w:pPr>
        <w:jc w:val="both"/>
        <w:rPr>
          <w:rFonts w:ascii="Arial" w:hAnsi="Arial" w:cs="Arial"/>
          <w:sz w:val="20"/>
          <w:szCs w:val="20"/>
        </w:rPr>
      </w:pPr>
    </w:p>
    <w:p w14:paraId="1FFF782D" w14:textId="2AD637A7" w:rsidR="0089637A" w:rsidRPr="00F037B7" w:rsidRDefault="00552D82" w:rsidP="0089637A">
      <w:pPr>
        <w:pStyle w:val="Heading2"/>
        <w:rPr>
          <w:rFonts w:ascii="Calibri Light" w:hAnsi="Calibri Light" w:cs="Calibri Light"/>
          <w:b/>
          <w:bCs/>
          <w:color w:val="5B9BD5"/>
        </w:rPr>
      </w:pPr>
      <w:r>
        <w:rPr>
          <w:rFonts w:ascii="Calibri Light" w:hAnsi="Calibri Light" w:cs="Calibri Light"/>
          <w:b/>
          <w:bCs/>
          <w:color w:val="5B9BD5"/>
        </w:rPr>
        <w:t>Student Health Support Planning</w:t>
      </w:r>
    </w:p>
    <w:p w14:paraId="16F0782C" w14:textId="4146F44E" w:rsidR="0089637A" w:rsidRDefault="001033B7" w:rsidP="0089637A">
      <w:pPr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Style w:val="normaltextrun"/>
          <w:rFonts w:cs="Calibri"/>
          <w:color w:val="000000"/>
          <w:shd w:val="clear" w:color="auto" w:fill="FFFFFF"/>
        </w:rPr>
        <w:t>In order to</w:t>
      </w:r>
      <w:proofErr w:type="gramEnd"/>
      <w:r>
        <w:rPr>
          <w:rStyle w:val="normaltextrun"/>
          <w:rFonts w:cs="Calibri"/>
          <w:color w:val="000000"/>
          <w:shd w:val="clear" w:color="auto" w:fill="FFFFFF"/>
        </w:rPr>
        <w:t xml:space="preserve"> provide appropriate support to students at </w:t>
      </w:r>
      <w:r w:rsidRPr="001033B7">
        <w:rPr>
          <w:rStyle w:val="normaltextrun"/>
          <w:rFonts w:cs="Calibri"/>
          <w:color w:val="000000"/>
        </w:rPr>
        <w:t>Marlborough Primary School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 who need medical or health-related support at school, a Student Health Support Plan will be prepared by</w:t>
      </w:r>
      <w:r w:rsidR="004204C0">
        <w:rPr>
          <w:rStyle w:val="normaltextrun"/>
          <w:rFonts w:cs="Calibri"/>
          <w:color w:val="000000"/>
          <w:shd w:val="clear" w:color="auto" w:fill="FFFFFF"/>
        </w:rPr>
        <w:t xml:space="preserve"> the Wellbeing Team or school principal</w:t>
      </w:r>
      <w:r>
        <w:rPr>
          <w:rStyle w:val="normaltextrun"/>
          <w:rFonts w:cs="Calibri"/>
          <w:color w:val="000000"/>
          <w:shd w:val="clear" w:color="auto" w:fill="FFFFFF"/>
        </w:rPr>
        <w:t xml:space="preserve"> in consultation with the </w:t>
      </w:r>
      <w:proofErr w:type="gramStart"/>
      <w:r>
        <w:rPr>
          <w:rStyle w:val="normaltextrun"/>
          <w:rFonts w:cs="Calibri"/>
          <w:color w:val="000000"/>
          <w:shd w:val="clear" w:color="auto" w:fill="FFFFFF"/>
        </w:rPr>
        <w:t>student</w:t>
      </w:r>
      <w:proofErr w:type="gramEnd"/>
      <w:r>
        <w:rPr>
          <w:rStyle w:val="normaltextrun"/>
          <w:rFonts w:cs="Calibri"/>
          <w:color w:val="000000"/>
          <w:shd w:val="clear" w:color="auto" w:fill="FFFFFF"/>
        </w:rPr>
        <w:t>, their parents, carers and student’s treating health team. </w:t>
      </w:r>
      <w:r>
        <w:rPr>
          <w:rStyle w:val="eop"/>
          <w:rFonts w:cs="Calibri"/>
          <w:color w:val="000000"/>
          <w:bdr w:val="none" w:sz="0" w:space="0" w:color="auto" w:frame="1"/>
          <w:shd w:val="clear" w:color="auto" w:fill="C6C6C6"/>
        </w:rPr>
        <w:t> </w:t>
      </w:r>
      <w:r w:rsidR="0089637A">
        <w:rPr>
          <w:rFonts w:ascii="Arial" w:hAnsi="Arial" w:cs="Arial"/>
          <w:sz w:val="20"/>
          <w:szCs w:val="20"/>
        </w:rPr>
        <w:t>Student Health Support plans help our school to assist students with:</w:t>
      </w:r>
    </w:p>
    <w:p w14:paraId="223EF0F3" w14:textId="77777777" w:rsidR="0089637A" w:rsidRDefault="0089637A" w:rsidP="00F4115D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routine health care support needs, such as supervision or provision of medication</w:t>
      </w:r>
    </w:p>
    <w:p w14:paraId="63AE6042" w14:textId="77777777" w:rsidR="0089637A" w:rsidRDefault="0089637A" w:rsidP="00F4115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personal care support needs, such as assistance with personal hygiene, continence care, eating and drinking, transfers and positioning, and use of health-related equipment</w:t>
      </w:r>
    </w:p>
    <w:p w14:paraId="33AFB6D8" w14:textId="77777777" w:rsidR="0089637A" w:rsidRDefault="0089637A" w:rsidP="00F4115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emergency care needs, such as predictable emergency first aid associated with asthma, seizure or diabetes management.</w:t>
      </w:r>
    </w:p>
    <w:p w14:paraId="77064166" w14:textId="77777777" w:rsidR="0089637A" w:rsidRDefault="0089637A" w:rsidP="0089637A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Template health planning forms are available here</w:t>
      </w:r>
    </w:p>
    <w:p w14:paraId="4607EA74" w14:textId="77777777" w:rsidR="0089637A" w:rsidRDefault="0089637A" w:rsidP="0089637A">
      <w:pPr>
        <w:spacing w:before="100" w:beforeAutospacing="1" w:after="100" w:afterAutospacing="1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hyperlink r:id="rId14" w:history="1">
        <w:r>
          <w:rPr>
            <w:rStyle w:val="Hyperlink"/>
            <w:rFonts w:ascii="Arial" w:hAnsi="Arial" w:cs="Arial"/>
            <w:color w:val="auto"/>
            <w:sz w:val="20"/>
            <w:szCs w:val="20"/>
          </w:rPr>
          <w:t>https://www2.education.vic.gov.au/pal/health-care-needs/resources</w:t>
        </w:r>
      </w:hyperlink>
      <w:r>
        <w:rPr>
          <w:rFonts w:ascii="Arial" w:hAnsi="Arial" w:cs="Arial"/>
          <w:sz w:val="20"/>
          <w:szCs w:val="20"/>
        </w:rPr>
        <w:t>]</w:t>
      </w:r>
    </w:p>
    <w:p w14:paraId="38BA3C7B" w14:textId="77777777" w:rsidR="0089637A" w:rsidRDefault="0089637A" w:rsidP="0089637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Students with complex medical care needs, for example, tracheostomy care, seizure management or tube feeding, must have a Student Health Support Plan which </w:t>
      </w:r>
      <w:proofErr w:type="gramStart"/>
      <w:r>
        <w:rPr>
          <w:rFonts w:ascii="Arial" w:hAnsi="Arial" w:cs="Arial"/>
          <w:sz w:val="20"/>
          <w:szCs w:val="20"/>
        </w:rPr>
        <w:t>provides for</w:t>
      </w:r>
      <w:proofErr w:type="gramEnd"/>
      <w:r>
        <w:rPr>
          <w:rFonts w:ascii="Arial" w:hAnsi="Arial" w:cs="Arial"/>
          <w:sz w:val="20"/>
          <w:szCs w:val="20"/>
        </w:rPr>
        <w:t xml:space="preserve"> appropriate staff to undertake specific training to meet the student’s particular needs. </w:t>
      </w:r>
    </w:p>
    <w:p w14:paraId="5BAF1A71" w14:textId="77777777" w:rsidR="0089637A" w:rsidRDefault="0089637A" w:rsidP="0089637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 enrolment or when a health care need is identified, parents/carers should provide accurate information about the student’s condition or health care needs, ideally documented by the student’s treating medical/health care practitioner on a Medical Advice Form (or relevant equivalent).</w:t>
      </w:r>
    </w:p>
    <w:p w14:paraId="67964022" w14:textId="77777777" w:rsidR="0089637A" w:rsidRDefault="0089637A" w:rsidP="0089637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Marlborough Primary School may invite parents and carers to attend a Student Support Group meeting to discuss the contents of a student’s Health Support Plan and assistance that the student may need at school or during school activities. </w:t>
      </w:r>
    </w:p>
    <w:p w14:paraId="0A274573" w14:textId="77777777" w:rsidR="0089637A" w:rsidRDefault="0089637A" w:rsidP="008963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Where necessary, Marlborough Primary School may also request consent from parents and carers to consult with a student’s medical practitioners, to assist in preparing the plan and ensure that appropriate staff understand the </w:t>
      </w:r>
      <w:proofErr w:type="gramStart"/>
      <w:r>
        <w:rPr>
          <w:rFonts w:ascii="Arial" w:hAnsi="Arial" w:cs="Arial"/>
          <w:sz w:val="20"/>
          <w:szCs w:val="20"/>
        </w:rPr>
        <w:t>student’s</w:t>
      </w:r>
      <w:proofErr w:type="gramEnd"/>
      <w:r>
        <w:rPr>
          <w:rFonts w:ascii="Arial" w:hAnsi="Arial" w:cs="Arial"/>
          <w:sz w:val="20"/>
          <w:szCs w:val="20"/>
        </w:rPr>
        <w:t xml:space="preserve"> needs. Consultation with the student’s medical practitioner will not occur without parent/carer consent unless required or authorised by law. </w:t>
      </w:r>
    </w:p>
    <w:p w14:paraId="1FA0123D" w14:textId="77777777" w:rsidR="0089637A" w:rsidRDefault="0089637A" w:rsidP="0089637A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Student Health Support Plans will be reviewed:</w:t>
      </w:r>
    </w:p>
    <w:p w14:paraId="5AE8703F" w14:textId="77777777" w:rsidR="0089637A" w:rsidRDefault="0089637A" w:rsidP="00F4115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when updated information is received from the student’s medical practitioner </w:t>
      </w:r>
    </w:p>
    <w:p w14:paraId="222702AC" w14:textId="77777777" w:rsidR="0089637A" w:rsidRDefault="0089637A" w:rsidP="00F4115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when the school, student or parents and carers have concerns with the support being provided to the student</w:t>
      </w:r>
    </w:p>
    <w:p w14:paraId="4D9E3588" w14:textId="77777777" w:rsidR="0089637A" w:rsidRDefault="0089637A" w:rsidP="00F4115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there are changes to the support being provided to the student, or </w:t>
      </w:r>
    </w:p>
    <w:p w14:paraId="49789353" w14:textId="77777777" w:rsidR="0089637A" w:rsidRDefault="0089637A" w:rsidP="00F4115D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on an annual basis. </w:t>
      </w:r>
    </w:p>
    <w:p w14:paraId="31B8A6BA" w14:textId="77777777" w:rsidR="0089637A" w:rsidRPr="00552D82" w:rsidRDefault="0089637A" w:rsidP="0089637A">
      <w:pPr>
        <w:pStyle w:val="Heading2"/>
        <w:rPr>
          <w:rFonts w:ascii="Calibri Light" w:hAnsi="Calibri Light" w:cs="Calibri Light"/>
          <w:b/>
          <w:bCs/>
          <w:color w:val="5B9BD5"/>
        </w:rPr>
      </w:pPr>
      <w:r w:rsidRPr="00552D82">
        <w:rPr>
          <w:rFonts w:ascii="Calibri Light" w:hAnsi="Calibri Light" w:cs="Calibri Light"/>
          <w:b/>
          <w:bCs/>
          <w:color w:val="5B9BD5"/>
        </w:rPr>
        <w:t xml:space="preserve">Management of confidential medical information </w:t>
      </w:r>
    </w:p>
    <w:p w14:paraId="13E103AA" w14:textId="77777777" w:rsidR="0089637A" w:rsidRDefault="0089637A" w:rsidP="0089637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Confidential medical information provided to Marlborough Primary School to support a student will be: </w:t>
      </w:r>
    </w:p>
    <w:p w14:paraId="3A565F49" w14:textId="77777777" w:rsidR="0089637A" w:rsidRDefault="0089637A" w:rsidP="00F4115D">
      <w:pPr>
        <w:pStyle w:val="ListParagraph"/>
        <w:numPr>
          <w:ilvl w:val="0"/>
          <w:numId w:val="5"/>
        </w:numPr>
        <w:spacing w:line="25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recorded on the student’s file</w:t>
      </w:r>
    </w:p>
    <w:p w14:paraId="1E9234C9" w14:textId="77777777" w:rsidR="0089637A" w:rsidRDefault="0089637A" w:rsidP="00F4115D">
      <w:pPr>
        <w:pStyle w:val="ListParagraph"/>
        <w:numPr>
          <w:ilvl w:val="0"/>
          <w:numId w:val="5"/>
        </w:numPr>
        <w:spacing w:line="25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shared with all relevant staff so that they </w:t>
      </w:r>
      <w:proofErr w:type="gramStart"/>
      <w:r>
        <w:rPr>
          <w:rFonts w:ascii="Arial" w:hAnsi="Arial" w:cs="Arial"/>
          <w:sz w:val="20"/>
          <w:szCs w:val="20"/>
        </w:rPr>
        <w:t>are able to</w:t>
      </w:r>
      <w:proofErr w:type="gramEnd"/>
      <w:r>
        <w:rPr>
          <w:rFonts w:ascii="Arial" w:hAnsi="Arial" w:cs="Arial"/>
          <w:sz w:val="20"/>
          <w:szCs w:val="20"/>
        </w:rPr>
        <w:t xml:space="preserve"> properly support students diagnosed with medical conditions and respond appropriately if necessary. </w:t>
      </w:r>
    </w:p>
    <w:p w14:paraId="69FFBE83" w14:textId="77777777" w:rsidR="0089637A" w:rsidRPr="00552D82" w:rsidRDefault="0089637A" w:rsidP="0089637A">
      <w:pPr>
        <w:pStyle w:val="Heading1"/>
        <w:rPr>
          <w:rFonts w:ascii="Calibri Light" w:hAnsi="Calibri Light" w:cs="Calibri Light"/>
          <w:b/>
          <w:bCs/>
          <w:color w:val="5B9BD5"/>
          <w:sz w:val="26"/>
          <w:szCs w:val="26"/>
        </w:rPr>
      </w:pPr>
      <w:r w:rsidRPr="00552D82">
        <w:rPr>
          <w:rFonts w:ascii="Calibri Light" w:hAnsi="Calibri Light" w:cs="Calibri Light"/>
          <w:b/>
          <w:bCs/>
          <w:color w:val="5B9BD5"/>
          <w:sz w:val="26"/>
          <w:szCs w:val="26"/>
        </w:rPr>
        <w:t>Further information and resources</w:t>
      </w:r>
    </w:p>
    <w:p w14:paraId="133C89F9" w14:textId="77777777" w:rsidR="0089637A" w:rsidRDefault="0089637A" w:rsidP="00F4115D">
      <w:pPr>
        <w:pStyle w:val="ListParagraph"/>
        <w:numPr>
          <w:ilvl w:val="0"/>
          <w:numId w:val="5"/>
        </w:numPr>
        <w:spacing w:line="25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Department’s Policy and Advisory Library (PAL): </w:t>
      </w:r>
    </w:p>
    <w:p w14:paraId="1485DBE5" w14:textId="77777777" w:rsidR="0089637A" w:rsidRDefault="0089637A" w:rsidP="00F4115D">
      <w:pPr>
        <w:pStyle w:val="ListParagraph"/>
        <w:numPr>
          <w:ilvl w:val="1"/>
          <w:numId w:val="5"/>
        </w:numPr>
        <w:spacing w:line="256" w:lineRule="auto"/>
        <w:jc w:val="both"/>
        <w:rPr>
          <w:rFonts w:ascii="Arial" w:hAnsi="Arial" w:cs="Arial"/>
          <w:sz w:val="20"/>
          <w:szCs w:val="20"/>
        </w:rPr>
      </w:pPr>
      <w:hyperlink r:id="rId15" w:history="1">
        <w:r>
          <w:rPr>
            <w:rStyle w:val="Hyperlink"/>
            <w:rFonts w:ascii="Arial" w:hAnsi="Arial" w:cs="Arial"/>
            <w:color w:val="auto"/>
            <w:sz w:val="20"/>
            <w:szCs w:val="20"/>
          </w:rPr>
          <w:t>Health Care Needs</w:t>
        </w:r>
      </w:hyperlink>
    </w:p>
    <w:p w14:paraId="6E5189C6" w14:textId="77777777" w:rsidR="0089637A" w:rsidRDefault="0089637A" w:rsidP="00F4115D">
      <w:pPr>
        <w:pStyle w:val="ListParagraph"/>
        <w:numPr>
          <w:ilvl w:val="1"/>
          <w:numId w:val="5"/>
        </w:numPr>
        <w:spacing w:line="256" w:lineRule="auto"/>
        <w:jc w:val="both"/>
        <w:rPr>
          <w:rStyle w:val="Hyperlink"/>
          <w:color w:val="auto"/>
          <w:u w:val="none"/>
        </w:rPr>
      </w:pPr>
      <w:hyperlink r:id="rId16" w:history="1">
        <w:r>
          <w:rPr>
            <w:rStyle w:val="Hyperlink"/>
            <w:rFonts w:ascii="Arial" w:hAnsi="Arial" w:cs="Arial"/>
            <w:color w:val="auto"/>
            <w:sz w:val="20"/>
            <w:szCs w:val="20"/>
          </w:rPr>
          <w:t>Health Support Planning Forms</w:t>
        </w:r>
      </w:hyperlink>
    </w:p>
    <w:p w14:paraId="491F69DD" w14:textId="77777777" w:rsidR="0089637A" w:rsidRDefault="0089637A" w:rsidP="00F4115D">
      <w:pPr>
        <w:pStyle w:val="ListParagraph"/>
        <w:numPr>
          <w:ilvl w:val="1"/>
          <w:numId w:val="5"/>
        </w:numPr>
        <w:spacing w:line="256" w:lineRule="auto"/>
        <w:jc w:val="both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hyperlink r:id="rId17" w:history="1">
        <w:r>
          <w:rPr>
            <w:rStyle w:val="Hyperlink"/>
            <w:rFonts w:ascii="Arial" w:hAnsi="Arial" w:cs="Arial"/>
            <w:color w:val="auto"/>
            <w:sz w:val="20"/>
            <w:szCs w:val="20"/>
          </w:rPr>
          <w:t>Complex Medical Care Supports</w:t>
        </w:r>
      </w:hyperlink>
    </w:p>
    <w:p w14:paraId="552D23B8" w14:textId="77777777" w:rsidR="0089637A" w:rsidRDefault="0089637A" w:rsidP="00F4115D">
      <w:pPr>
        <w:pStyle w:val="ListParagraph"/>
        <w:numPr>
          <w:ilvl w:val="1"/>
          <w:numId w:val="5"/>
        </w:numPr>
        <w:spacing w:line="256" w:lineRule="auto"/>
        <w:jc w:val="both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hyperlink r:id="rId18" w:history="1">
        <w:r>
          <w:rPr>
            <w:rStyle w:val="Hyperlink"/>
            <w:rFonts w:ascii="Arial" w:hAnsi="Arial" w:cs="Arial"/>
            <w:color w:val="auto"/>
            <w:sz w:val="20"/>
            <w:szCs w:val="20"/>
          </w:rPr>
          <w:t>Child and Family Violence Information Sharing Schemes</w:t>
        </w:r>
      </w:hyperlink>
      <w:r>
        <w:rPr>
          <w:rStyle w:val="Hyperlink"/>
          <w:rFonts w:ascii="Arial" w:hAnsi="Arial" w:cs="Arial"/>
          <w:color w:val="auto"/>
          <w:sz w:val="20"/>
          <w:szCs w:val="20"/>
        </w:rPr>
        <w:t xml:space="preserve"> </w:t>
      </w:r>
    </w:p>
    <w:p w14:paraId="47D57161" w14:textId="37324073" w:rsidR="0089637A" w:rsidRPr="00552D82" w:rsidRDefault="0089637A" w:rsidP="00F4115D">
      <w:pPr>
        <w:pStyle w:val="ListParagraph"/>
        <w:numPr>
          <w:ilvl w:val="1"/>
          <w:numId w:val="5"/>
        </w:numPr>
        <w:spacing w:line="256" w:lineRule="auto"/>
        <w:jc w:val="both"/>
        <w:rPr>
          <w:rFonts w:ascii="Arial" w:hAnsi="Arial" w:cs="Arial"/>
          <w:sz w:val="20"/>
          <w:szCs w:val="20"/>
        </w:rPr>
      </w:pPr>
      <w:hyperlink r:id="rId19" w:history="1">
        <w:r>
          <w:rPr>
            <w:rStyle w:val="Hyperlink"/>
            <w:rFonts w:ascii="Arial" w:hAnsi="Arial" w:cs="Arial"/>
            <w:color w:val="auto"/>
            <w:sz w:val="20"/>
            <w:szCs w:val="20"/>
          </w:rPr>
          <w:t>Privacy and Information Sharing</w:t>
        </w:r>
      </w:hyperlink>
    </w:p>
    <w:p w14:paraId="626B5F11" w14:textId="77777777" w:rsidR="0089637A" w:rsidRPr="00552D82" w:rsidRDefault="0089637A" w:rsidP="0089637A">
      <w:pPr>
        <w:jc w:val="both"/>
        <w:rPr>
          <w:rFonts w:ascii="Calibri Light" w:hAnsi="Calibri Light" w:cs="Calibri Light"/>
          <w:b/>
          <w:bCs/>
          <w:color w:val="5B9BD5"/>
          <w:sz w:val="26"/>
          <w:szCs w:val="26"/>
        </w:rPr>
      </w:pPr>
      <w:r w:rsidRPr="00552D82">
        <w:rPr>
          <w:rFonts w:ascii="Calibri Light" w:hAnsi="Calibri Light" w:cs="Calibri Light"/>
          <w:b/>
          <w:bCs/>
          <w:color w:val="5B9BD5"/>
          <w:sz w:val="26"/>
          <w:szCs w:val="26"/>
        </w:rPr>
        <w:t>POLICY REVIEW AND APPROVAL</w:t>
      </w:r>
    </w:p>
    <w:tbl>
      <w:tblPr>
        <w:tblW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5"/>
        <w:gridCol w:w="6075"/>
      </w:tblGrid>
      <w:tr w:rsidR="0089637A" w:rsidRPr="004D6F91" w14:paraId="15A6EDF7" w14:textId="77777777" w:rsidTr="004D6F91">
        <w:trPr>
          <w:trHeight w:val="34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2AFE4B" w14:textId="77777777" w:rsidR="0089637A" w:rsidRPr="004D6F91" w:rsidRDefault="0089637A" w:rsidP="004D6F91">
            <w:pPr>
              <w:pStyle w:val="NoSpacing"/>
              <w:ind w:left="127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Policy last reviewed 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86A6B66" w14:textId="6E38B4AA" w:rsidR="0089637A" w:rsidRPr="004D6F91" w:rsidRDefault="00552D82" w:rsidP="004D6F91">
            <w:pPr>
              <w:pStyle w:val="NoSpacing"/>
              <w:ind w:left="180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October</w:t>
            </w:r>
            <w:r w:rsidR="0089637A" w:rsidRPr="004D6F91">
              <w:rPr>
                <w:rFonts w:ascii="Arial" w:hAnsi="Arial" w:cs="Arial"/>
                <w:sz w:val="20"/>
                <w:szCs w:val="20"/>
                <w:lang w:eastAsia="en-AU"/>
              </w:rPr>
              <w:t xml:space="preserve"> 202</w:t>
            </w: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6</w:t>
            </w:r>
          </w:p>
        </w:tc>
      </w:tr>
      <w:tr w:rsidR="0089637A" w:rsidRPr="004D6F91" w14:paraId="1A5ED724" w14:textId="77777777" w:rsidTr="004D6F91">
        <w:trPr>
          <w:trHeight w:val="34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003E244" w14:textId="77777777" w:rsidR="0089637A" w:rsidRPr="004D6F91" w:rsidRDefault="0089637A" w:rsidP="004D6F91">
            <w:pPr>
              <w:pStyle w:val="NoSpacing"/>
              <w:ind w:left="127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Approved by 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0C13C1" w14:textId="77777777" w:rsidR="0089637A" w:rsidRPr="004D6F91" w:rsidRDefault="0089637A" w:rsidP="004D6F91">
            <w:pPr>
              <w:pStyle w:val="NoSpacing"/>
              <w:ind w:left="180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P</w:t>
            </w:r>
            <w:r w:rsidRPr="004D6F91">
              <w:rPr>
                <w:rFonts w:ascii="Arial" w:hAnsi="Arial" w:cs="Arial"/>
                <w:sz w:val="20"/>
                <w:szCs w:val="20"/>
              </w:rPr>
              <w:t>rincipal</w:t>
            </w: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 </w:t>
            </w:r>
          </w:p>
        </w:tc>
      </w:tr>
      <w:tr w:rsidR="0089637A" w:rsidRPr="004D6F91" w14:paraId="6BA2724D" w14:textId="77777777" w:rsidTr="004D6F91">
        <w:trPr>
          <w:trHeight w:val="340"/>
        </w:trPr>
        <w:tc>
          <w:tcPr>
            <w:tcW w:w="2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7035A7" w14:textId="77777777" w:rsidR="0089637A" w:rsidRPr="004D6F91" w:rsidRDefault="0089637A" w:rsidP="004D6F91">
            <w:pPr>
              <w:pStyle w:val="NoSpacing"/>
              <w:ind w:left="127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Next scheduled review date </w:t>
            </w:r>
          </w:p>
        </w:tc>
        <w:tc>
          <w:tcPr>
            <w:tcW w:w="6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C71CA3" w14:textId="6047A41E" w:rsidR="0089637A" w:rsidRPr="004D6F91" w:rsidRDefault="0089637A" w:rsidP="004D6F91">
            <w:pPr>
              <w:pStyle w:val="NoSpacing"/>
              <w:ind w:left="180"/>
              <w:rPr>
                <w:rFonts w:ascii="Arial" w:hAnsi="Arial" w:cs="Arial"/>
                <w:sz w:val="20"/>
                <w:szCs w:val="20"/>
                <w:lang w:eastAsia="en-AU"/>
              </w:rPr>
            </w:pPr>
            <w:r w:rsidRPr="004D6F91">
              <w:rPr>
                <w:rFonts w:ascii="Arial" w:hAnsi="Arial" w:cs="Arial"/>
                <w:sz w:val="20"/>
                <w:szCs w:val="20"/>
                <w:lang w:eastAsia="en-AU"/>
              </w:rPr>
              <w:t>202</w:t>
            </w:r>
            <w:r w:rsidR="00654117" w:rsidRPr="004D6F91">
              <w:rPr>
                <w:rFonts w:ascii="Arial" w:hAnsi="Arial" w:cs="Arial"/>
                <w:sz w:val="20"/>
                <w:szCs w:val="20"/>
                <w:lang w:eastAsia="en-AU"/>
              </w:rPr>
              <w:t>9</w:t>
            </w:r>
          </w:p>
        </w:tc>
      </w:tr>
    </w:tbl>
    <w:p w14:paraId="1BE5B284" w14:textId="0AF55A50" w:rsidR="00877E92" w:rsidRPr="004D6F91" w:rsidRDefault="00877E92" w:rsidP="004D6F91">
      <w:pPr>
        <w:pStyle w:val="NoSpacing"/>
        <w:rPr>
          <w:rFonts w:ascii="Arial" w:hAnsi="Arial" w:cs="Arial"/>
          <w:sz w:val="12"/>
          <w:szCs w:val="12"/>
        </w:rPr>
      </w:pPr>
    </w:p>
    <w:sectPr w:rsidR="00877E92" w:rsidRPr="004D6F91" w:rsidSect="001C0842">
      <w:headerReference w:type="default" r:id="rId20"/>
      <w:footerReference w:type="default" r:id="rId21"/>
      <w:pgSz w:w="12240" w:h="15840"/>
      <w:pgMar w:top="1576" w:right="758" w:bottom="127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0D44F" w14:textId="77777777" w:rsidR="00F4115D" w:rsidRDefault="00F4115D" w:rsidP="00930CC1">
      <w:pPr>
        <w:spacing w:after="0" w:line="240" w:lineRule="auto"/>
      </w:pPr>
      <w:r>
        <w:separator/>
      </w:r>
    </w:p>
  </w:endnote>
  <w:endnote w:type="continuationSeparator" w:id="0">
    <w:p w14:paraId="55104D64" w14:textId="77777777" w:rsidR="00F4115D" w:rsidRDefault="00F4115D" w:rsidP="00930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1EF30" w14:textId="51DC5E5F" w:rsidR="00203CF8" w:rsidRDefault="00B854F4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E1D3217" wp14:editId="079BE739">
          <wp:simplePos x="0" y="0"/>
          <wp:positionH relativeFrom="page">
            <wp:align>left</wp:align>
          </wp:positionH>
          <wp:positionV relativeFrom="page">
            <wp:posOffset>9372600</wp:posOffset>
          </wp:positionV>
          <wp:extent cx="7776210" cy="755650"/>
          <wp:effectExtent l="0" t="0" r="0" b="6350"/>
          <wp:wrapNone/>
          <wp:docPr id="433879930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988936" name="Picture 102598893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3328"/>
                  <a:stretch>
                    <a:fillRect/>
                  </a:stretch>
                </pic:blipFill>
                <pic:spPr bwMode="auto">
                  <a:xfrm>
                    <a:off x="0" y="0"/>
                    <a:ext cx="7776210" cy="755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D71F7" w14:textId="77777777" w:rsidR="00F4115D" w:rsidRDefault="00F4115D" w:rsidP="00930CC1">
      <w:pPr>
        <w:spacing w:after="0" w:line="240" w:lineRule="auto"/>
      </w:pPr>
      <w:r>
        <w:separator/>
      </w:r>
    </w:p>
  </w:footnote>
  <w:footnote w:type="continuationSeparator" w:id="0">
    <w:p w14:paraId="521F5241" w14:textId="77777777" w:rsidR="00F4115D" w:rsidRDefault="00F4115D" w:rsidP="00930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658A3" w14:textId="6A49EAE1" w:rsidR="001C0842" w:rsidRDefault="001C0842">
    <w:pPr>
      <w:pStyle w:val="Head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30C4AABB" wp14:editId="18E0EA59">
          <wp:simplePos x="0" y="0"/>
          <wp:positionH relativeFrom="column">
            <wp:posOffset>-447675</wp:posOffset>
          </wp:positionH>
          <wp:positionV relativeFrom="page">
            <wp:posOffset>45720</wp:posOffset>
          </wp:positionV>
          <wp:extent cx="7486650" cy="838200"/>
          <wp:effectExtent l="0" t="0" r="0" b="0"/>
          <wp:wrapNone/>
          <wp:docPr id="4040621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03764" name="Picture 17810376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5363"/>
                  <a:stretch>
                    <a:fillRect/>
                  </a:stretch>
                </pic:blipFill>
                <pic:spPr bwMode="auto">
                  <a:xfrm>
                    <a:off x="0" y="0"/>
                    <a:ext cx="7486650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B0019"/>
    <w:multiLevelType w:val="multilevel"/>
    <w:tmpl w:val="B4941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045914"/>
    <w:multiLevelType w:val="multilevel"/>
    <w:tmpl w:val="18D64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49130C"/>
    <w:multiLevelType w:val="multilevel"/>
    <w:tmpl w:val="BE60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FAC0B83"/>
    <w:multiLevelType w:val="hybridMultilevel"/>
    <w:tmpl w:val="F42260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DAD"/>
    <w:multiLevelType w:val="multilevel"/>
    <w:tmpl w:val="7990F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8A002E8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794CFE"/>
    <w:multiLevelType w:val="multilevel"/>
    <w:tmpl w:val="CFF44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99582B"/>
    <w:multiLevelType w:val="hybridMultilevel"/>
    <w:tmpl w:val="16E6FEDE"/>
    <w:lvl w:ilvl="0" w:tplc="3DF41458">
      <w:start w:val="1"/>
      <w:numFmt w:val="bullet"/>
      <w:pStyle w:val="List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b w:val="0"/>
        <w:i w:val="0"/>
        <w:position w:val="2"/>
        <w:sz w:val="1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9E289D"/>
    <w:multiLevelType w:val="multilevel"/>
    <w:tmpl w:val="A1F26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CBF5502"/>
    <w:multiLevelType w:val="hybridMultilevel"/>
    <w:tmpl w:val="E61437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D4CD9"/>
    <w:multiLevelType w:val="multilevel"/>
    <w:tmpl w:val="579ED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71520"/>
    <w:multiLevelType w:val="multilevel"/>
    <w:tmpl w:val="48C4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207481">
    <w:abstractNumId w:val="7"/>
  </w:num>
  <w:num w:numId="2" w16cid:durableId="208399128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30705653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53822500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77235638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74658328">
    <w:abstractNumId w:val="2"/>
  </w:num>
  <w:num w:numId="7" w16cid:durableId="2111315133">
    <w:abstractNumId w:val="4"/>
  </w:num>
  <w:num w:numId="8" w16cid:durableId="656540829">
    <w:abstractNumId w:val="6"/>
  </w:num>
  <w:num w:numId="9" w16cid:durableId="946280381">
    <w:abstractNumId w:val="1"/>
  </w:num>
  <w:num w:numId="10" w16cid:durableId="1325816943">
    <w:abstractNumId w:val="11"/>
  </w:num>
  <w:num w:numId="11" w16cid:durableId="443961255">
    <w:abstractNumId w:val="8"/>
  </w:num>
  <w:num w:numId="12" w16cid:durableId="1306937203">
    <w:abstractNumId w:val="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44"/>
    <w:rsid w:val="00004D64"/>
    <w:rsid w:val="00012A8E"/>
    <w:rsid w:val="000157A0"/>
    <w:rsid w:val="000261E7"/>
    <w:rsid w:val="00026406"/>
    <w:rsid w:val="000369A1"/>
    <w:rsid w:val="00046641"/>
    <w:rsid w:val="000467EA"/>
    <w:rsid w:val="000565AB"/>
    <w:rsid w:val="00060BA7"/>
    <w:rsid w:val="000740DA"/>
    <w:rsid w:val="00076BC3"/>
    <w:rsid w:val="000804E8"/>
    <w:rsid w:val="00095C0F"/>
    <w:rsid w:val="000A1938"/>
    <w:rsid w:val="000B2F2E"/>
    <w:rsid w:val="000B7D2D"/>
    <w:rsid w:val="000C3803"/>
    <w:rsid w:val="000C68CA"/>
    <w:rsid w:val="000D3229"/>
    <w:rsid w:val="000D5D9B"/>
    <w:rsid w:val="000F479F"/>
    <w:rsid w:val="00101B9B"/>
    <w:rsid w:val="001033B7"/>
    <w:rsid w:val="00106E49"/>
    <w:rsid w:val="0011180F"/>
    <w:rsid w:val="001119B5"/>
    <w:rsid w:val="00122D80"/>
    <w:rsid w:val="0013346A"/>
    <w:rsid w:val="0013527D"/>
    <w:rsid w:val="00140543"/>
    <w:rsid w:val="00146A54"/>
    <w:rsid w:val="00146F76"/>
    <w:rsid w:val="00154161"/>
    <w:rsid w:val="001575DA"/>
    <w:rsid w:val="00166D4E"/>
    <w:rsid w:val="0017012E"/>
    <w:rsid w:val="00171F34"/>
    <w:rsid w:val="001729F3"/>
    <w:rsid w:val="00174046"/>
    <w:rsid w:val="0018256B"/>
    <w:rsid w:val="00184482"/>
    <w:rsid w:val="0019309F"/>
    <w:rsid w:val="0019740C"/>
    <w:rsid w:val="001C0842"/>
    <w:rsid w:val="001C09C0"/>
    <w:rsid w:val="001C3870"/>
    <w:rsid w:val="001C6A56"/>
    <w:rsid w:val="001D37F4"/>
    <w:rsid w:val="001E4DB0"/>
    <w:rsid w:val="001F2250"/>
    <w:rsid w:val="002005BD"/>
    <w:rsid w:val="00203CF8"/>
    <w:rsid w:val="002124A7"/>
    <w:rsid w:val="00214F90"/>
    <w:rsid w:val="002178A3"/>
    <w:rsid w:val="00221736"/>
    <w:rsid w:val="00225701"/>
    <w:rsid w:val="002370A9"/>
    <w:rsid w:val="0024349F"/>
    <w:rsid w:val="002542EB"/>
    <w:rsid w:val="0026668F"/>
    <w:rsid w:val="00273808"/>
    <w:rsid w:val="00276A65"/>
    <w:rsid w:val="00277634"/>
    <w:rsid w:val="00281F2E"/>
    <w:rsid w:val="00295284"/>
    <w:rsid w:val="002A2EBD"/>
    <w:rsid w:val="002A78EE"/>
    <w:rsid w:val="002B01E3"/>
    <w:rsid w:val="002B49E6"/>
    <w:rsid w:val="002B7D03"/>
    <w:rsid w:val="002B7DC6"/>
    <w:rsid w:val="002C11F3"/>
    <w:rsid w:val="002C5962"/>
    <w:rsid w:val="002D1D5A"/>
    <w:rsid w:val="002E1B20"/>
    <w:rsid w:val="002E6CC9"/>
    <w:rsid w:val="002F347D"/>
    <w:rsid w:val="002F4A84"/>
    <w:rsid w:val="00312ADC"/>
    <w:rsid w:val="00315C15"/>
    <w:rsid w:val="0031603D"/>
    <w:rsid w:val="00317585"/>
    <w:rsid w:val="00323E36"/>
    <w:rsid w:val="00331B2E"/>
    <w:rsid w:val="00332A70"/>
    <w:rsid w:val="00344379"/>
    <w:rsid w:val="00355104"/>
    <w:rsid w:val="00375788"/>
    <w:rsid w:val="0038500A"/>
    <w:rsid w:val="003903D4"/>
    <w:rsid w:val="00397210"/>
    <w:rsid w:val="003A52B4"/>
    <w:rsid w:val="003A7063"/>
    <w:rsid w:val="003B671D"/>
    <w:rsid w:val="003D23BE"/>
    <w:rsid w:val="003D4C27"/>
    <w:rsid w:val="003E238E"/>
    <w:rsid w:val="003E3C62"/>
    <w:rsid w:val="003E4F79"/>
    <w:rsid w:val="003F1E54"/>
    <w:rsid w:val="003F58CC"/>
    <w:rsid w:val="004039A1"/>
    <w:rsid w:val="004128BB"/>
    <w:rsid w:val="004136AB"/>
    <w:rsid w:val="00414679"/>
    <w:rsid w:val="004204C0"/>
    <w:rsid w:val="00420B37"/>
    <w:rsid w:val="00420F7F"/>
    <w:rsid w:val="004247B8"/>
    <w:rsid w:val="00427D97"/>
    <w:rsid w:val="00445F0D"/>
    <w:rsid w:val="00454321"/>
    <w:rsid w:val="00475FA9"/>
    <w:rsid w:val="00484793"/>
    <w:rsid w:val="00484D15"/>
    <w:rsid w:val="0049029F"/>
    <w:rsid w:val="004909FA"/>
    <w:rsid w:val="004B466A"/>
    <w:rsid w:val="004B7912"/>
    <w:rsid w:val="004C2650"/>
    <w:rsid w:val="004C320D"/>
    <w:rsid w:val="004D6B2D"/>
    <w:rsid w:val="004D6F91"/>
    <w:rsid w:val="005153A2"/>
    <w:rsid w:val="0052487B"/>
    <w:rsid w:val="005310F2"/>
    <w:rsid w:val="0053184E"/>
    <w:rsid w:val="00536E3A"/>
    <w:rsid w:val="00540B95"/>
    <w:rsid w:val="00542823"/>
    <w:rsid w:val="00544319"/>
    <w:rsid w:val="005475BC"/>
    <w:rsid w:val="00547DD3"/>
    <w:rsid w:val="005515B6"/>
    <w:rsid w:val="00552D82"/>
    <w:rsid w:val="0055502B"/>
    <w:rsid w:val="0055515A"/>
    <w:rsid w:val="005749A0"/>
    <w:rsid w:val="00577E87"/>
    <w:rsid w:val="00585838"/>
    <w:rsid w:val="005861EF"/>
    <w:rsid w:val="005A50EB"/>
    <w:rsid w:val="005A6C25"/>
    <w:rsid w:val="005B416D"/>
    <w:rsid w:val="005B6E53"/>
    <w:rsid w:val="005C16A8"/>
    <w:rsid w:val="005C3261"/>
    <w:rsid w:val="005C5B66"/>
    <w:rsid w:val="005C73EE"/>
    <w:rsid w:val="005C79CA"/>
    <w:rsid w:val="005D786C"/>
    <w:rsid w:val="005E186A"/>
    <w:rsid w:val="005E2ABB"/>
    <w:rsid w:val="005F63A7"/>
    <w:rsid w:val="005F65DB"/>
    <w:rsid w:val="006036F5"/>
    <w:rsid w:val="006107E8"/>
    <w:rsid w:val="00611269"/>
    <w:rsid w:val="00613958"/>
    <w:rsid w:val="00641155"/>
    <w:rsid w:val="00643534"/>
    <w:rsid w:val="00647895"/>
    <w:rsid w:val="00654117"/>
    <w:rsid w:val="006649A5"/>
    <w:rsid w:val="00674AE2"/>
    <w:rsid w:val="006770C6"/>
    <w:rsid w:val="006827B2"/>
    <w:rsid w:val="00693CB3"/>
    <w:rsid w:val="006940A7"/>
    <w:rsid w:val="006A6905"/>
    <w:rsid w:val="006A6FED"/>
    <w:rsid w:val="006B180C"/>
    <w:rsid w:val="006B20CB"/>
    <w:rsid w:val="006B40F7"/>
    <w:rsid w:val="006C36FA"/>
    <w:rsid w:val="006D3F08"/>
    <w:rsid w:val="006D6E66"/>
    <w:rsid w:val="006D708D"/>
    <w:rsid w:val="006F0A8C"/>
    <w:rsid w:val="006F6B87"/>
    <w:rsid w:val="00702652"/>
    <w:rsid w:val="007038B1"/>
    <w:rsid w:val="0070475B"/>
    <w:rsid w:val="00711893"/>
    <w:rsid w:val="00717D63"/>
    <w:rsid w:val="0072602E"/>
    <w:rsid w:val="00744D22"/>
    <w:rsid w:val="00747225"/>
    <w:rsid w:val="00754C9E"/>
    <w:rsid w:val="00765ABF"/>
    <w:rsid w:val="00765C88"/>
    <w:rsid w:val="00766227"/>
    <w:rsid w:val="00771579"/>
    <w:rsid w:val="007762D2"/>
    <w:rsid w:val="00776D79"/>
    <w:rsid w:val="00795479"/>
    <w:rsid w:val="0079589B"/>
    <w:rsid w:val="00796581"/>
    <w:rsid w:val="007A0EC4"/>
    <w:rsid w:val="007A5193"/>
    <w:rsid w:val="007B0669"/>
    <w:rsid w:val="007B343D"/>
    <w:rsid w:val="007C2545"/>
    <w:rsid w:val="007E0810"/>
    <w:rsid w:val="007E2151"/>
    <w:rsid w:val="007E609B"/>
    <w:rsid w:val="007F536A"/>
    <w:rsid w:val="008007A1"/>
    <w:rsid w:val="00814A1A"/>
    <w:rsid w:val="00814DAD"/>
    <w:rsid w:val="00831EAB"/>
    <w:rsid w:val="00841F23"/>
    <w:rsid w:val="008506FD"/>
    <w:rsid w:val="00857317"/>
    <w:rsid w:val="00870AA3"/>
    <w:rsid w:val="008721BC"/>
    <w:rsid w:val="00874987"/>
    <w:rsid w:val="00875B20"/>
    <w:rsid w:val="00877514"/>
    <w:rsid w:val="00877E92"/>
    <w:rsid w:val="0088316A"/>
    <w:rsid w:val="0089238B"/>
    <w:rsid w:val="0089637A"/>
    <w:rsid w:val="00896BFE"/>
    <w:rsid w:val="008A0E67"/>
    <w:rsid w:val="008A7235"/>
    <w:rsid w:val="008B14E4"/>
    <w:rsid w:val="008B1675"/>
    <w:rsid w:val="008B1F51"/>
    <w:rsid w:val="008B3117"/>
    <w:rsid w:val="008C0137"/>
    <w:rsid w:val="008C3DEB"/>
    <w:rsid w:val="008D2B84"/>
    <w:rsid w:val="008E1C4C"/>
    <w:rsid w:val="008E2C23"/>
    <w:rsid w:val="00902017"/>
    <w:rsid w:val="00902E33"/>
    <w:rsid w:val="0090365E"/>
    <w:rsid w:val="00913F97"/>
    <w:rsid w:val="00916DF8"/>
    <w:rsid w:val="00922C01"/>
    <w:rsid w:val="00924C98"/>
    <w:rsid w:val="00930CC1"/>
    <w:rsid w:val="00932D6B"/>
    <w:rsid w:val="00937928"/>
    <w:rsid w:val="00937FE7"/>
    <w:rsid w:val="00942E88"/>
    <w:rsid w:val="0094461F"/>
    <w:rsid w:val="009470AF"/>
    <w:rsid w:val="00956EEF"/>
    <w:rsid w:val="00981924"/>
    <w:rsid w:val="00981F63"/>
    <w:rsid w:val="00986703"/>
    <w:rsid w:val="00987C84"/>
    <w:rsid w:val="0099427C"/>
    <w:rsid w:val="009A4202"/>
    <w:rsid w:val="009A7951"/>
    <w:rsid w:val="009B112E"/>
    <w:rsid w:val="009B1135"/>
    <w:rsid w:val="009B21E5"/>
    <w:rsid w:val="009B3294"/>
    <w:rsid w:val="009B6A25"/>
    <w:rsid w:val="009C7339"/>
    <w:rsid w:val="009D164B"/>
    <w:rsid w:val="009D574F"/>
    <w:rsid w:val="009D6397"/>
    <w:rsid w:val="009E61FF"/>
    <w:rsid w:val="009F3CD7"/>
    <w:rsid w:val="00A01265"/>
    <w:rsid w:val="00A03605"/>
    <w:rsid w:val="00A063B7"/>
    <w:rsid w:val="00A07D3E"/>
    <w:rsid w:val="00A105B7"/>
    <w:rsid w:val="00A20D48"/>
    <w:rsid w:val="00A321CD"/>
    <w:rsid w:val="00A32C85"/>
    <w:rsid w:val="00A34A72"/>
    <w:rsid w:val="00A379BE"/>
    <w:rsid w:val="00A37AE8"/>
    <w:rsid w:val="00A40A1E"/>
    <w:rsid w:val="00A42F04"/>
    <w:rsid w:val="00A50021"/>
    <w:rsid w:val="00A53209"/>
    <w:rsid w:val="00A54E5E"/>
    <w:rsid w:val="00A60AC7"/>
    <w:rsid w:val="00A61E2A"/>
    <w:rsid w:val="00A6277B"/>
    <w:rsid w:val="00A642E4"/>
    <w:rsid w:val="00A700A5"/>
    <w:rsid w:val="00A74ADC"/>
    <w:rsid w:val="00A826F9"/>
    <w:rsid w:val="00A93E4E"/>
    <w:rsid w:val="00A95A39"/>
    <w:rsid w:val="00AA2C69"/>
    <w:rsid w:val="00AA3862"/>
    <w:rsid w:val="00AA65CB"/>
    <w:rsid w:val="00AC6113"/>
    <w:rsid w:val="00AC69BA"/>
    <w:rsid w:val="00AD13C9"/>
    <w:rsid w:val="00AF02FF"/>
    <w:rsid w:val="00B13723"/>
    <w:rsid w:val="00B172DB"/>
    <w:rsid w:val="00B20416"/>
    <w:rsid w:val="00B2345E"/>
    <w:rsid w:val="00B2649F"/>
    <w:rsid w:val="00B36DA5"/>
    <w:rsid w:val="00B41540"/>
    <w:rsid w:val="00B51CEA"/>
    <w:rsid w:val="00B57F5C"/>
    <w:rsid w:val="00B636FE"/>
    <w:rsid w:val="00B70E70"/>
    <w:rsid w:val="00B7549E"/>
    <w:rsid w:val="00B82596"/>
    <w:rsid w:val="00B854F4"/>
    <w:rsid w:val="00B90513"/>
    <w:rsid w:val="00BA05B3"/>
    <w:rsid w:val="00BA1937"/>
    <w:rsid w:val="00BA3A0C"/>
    <w:rsid w:val="00BA5AC9"/>
    <w:rsid w:val="00BB6ADB"/>
    <w:rsid w:val="00BC210E"/>
    <w:rsid w:val="00BC33F2"/>
    <w:rsid w:val="00BD53C4"/>
    <w:rsid w:val="00BD6F04"/>
    <w:rsid w:val="00BF1F69"/>
    <w:rsid w:val="00C03739"/>
    <w:rsid w:val="00C2441B"/>
    <w:rsid w:val="00C26B16"/>
    <w:rsid w:val="00C37510"/>
    <w:rsid w:val="00C37B54"/>
    <w:rsid w:val="00C4141B"/>
    <w:rsid w:val="00C443BE"/>
    <w:rsid w:val="00C47656"/>
    <w:rsid w:val="00C5039E"/>
    <w:rsid w:val="00C50C2E"/>
    <w:rsid w:val="00C64718"/>
    <w:rsid w:val="00C64CD7"/>
    <w:rsid w:val="00C706CA"/>
    <w:rsid w:val="00C80B6A"/>
    <w:rsid w:val="00C817D3"/>
    <w:rsid w:val="00C8246A"/>
    <w:rsid w:val="00C8511B"/>
    <w:rsid w:val="00C91113"/>
    <w:rsid w:val="00C97738"/>
    <w:rsid w:val="00CA6E34"/>
    <w:rsid w:val="00CB3211"/>
    <w:rsid w:val="00CB4330"/>
    <w:rsid w:val="00CB492F"/>
    <w:rsid w:val="00CB76C2"/>
    <w:rsid w:val="00CE1FFD"/>
    <w:rsid w:val="00CF0564"/>
    <w:rsid w:val="00CF0891"/>
    <w:rsid w:val="00CF09F3"/>
    <w:rsid w:val="00CF3F4E"/>
    <w:rsid w:val="00CF4D70"/>
    <w:rsid w:val="00CF598B"/>
    <w:rsid w:val="00D20A71"/>
    <w:rsid w:val="00D213B8"/>
    <w:rsid w:val="00D21897"/>
    <w:rsid w:val="00D21DD3"/>
    <w:rsid w:val="00D223F6"/>
    <w:rsid w:val="00D26571"/>
    <w:rsid w:val="00D33879"/>
    <w:rsid w:val="00D37543"/>
    <w:rsid w:val="00D43E6B"/>
    <w:rsid w:val="00D50357"/>
    <w:rsid w:val="00D51634"/>
    <w:rsid w:val="00D52D12"/>
    <w:rsid w:val="00D57368"/>
    <w:rsid w:val="00D70903"/>
    <w:rsid w:val="00D712B0"/>
    <w:rsid w:val="00D71E75"/>
    <w:rsid w:val="00D7305D"/>
    <w:rsid w:val="00D803BD"/>
    <w:rsid w:val="00D85F98"/>
    <w:rsid w:val="00D951B0"/>
    <w:rsid w:val="00DA05F6"/>
    <w:rsid w:val="00DB1100"/>
    <w:rsid w:val="00DB1CFE"/>
    <w:rsid w:val="00DB44FF"/>
    <w:rsid w:val="00DB5B65"/>
    <w:rsid w:val="00DD4ED0"/>
    <w:rsid w:val="00DE0726"/>
    <w:rsid w:val="00DE1CA9"/>
    <w:rsid w:val="00DE454E"/>
    <w:rsid w:val="00DF4510"/>
    <w:rsid w:val="00E01F5B"/>
    <w:rsid w:val="00E25A4A"/>
    <w:rsid w:val="00E27FF1"/>
    <w:rsid w:val="00E30F13"/>
    <w:rsid w:val="00E34DD1"/>
    <w:rsid w:val="00E47B80"/>
    <w:rsid w:val="00E54632"/>
    <w:rsid w:val="00E55292"/>
    <w:rsid w:val="00E70A36"/>
    <w:rsid w:val="00E772E4"/>
    <w:rsid w:val="00E77E2C"/>
    <w:rsid w:val="00E8591E"/>
    <w:rsid w:val="00E930BB"/>
    <w:rsid w:val="00E95832"/>
    <w:rsid w:val="00E967F7"/>
    <w:rsid w:val="00EB7FB0"/>
    <w:rsid w:val="00EF0437"/>
    <w:rsid w:val="00EF5CD1"/>
    <w:rsid w:val="00EF73DC"/>
    <w:rsid w:val="00F037B7"/>
    <w:rsid w:val="00F04025"/>
    <w:rsid w:val="00F05F98"/>
    <w:rsid w:val="00F10F64"/>
    <w:rsid w:val="00F11B44"/>
    <w:rsid w:val="00F12FC2"/>
    <w:rsid w:val="00F1482F"/>
    <w:rsid w:val="00F23B14"/>
    <w:rsid w:val="00F25E3E"/>
    <w:rsid w:val="00F33D59"/>
    <w:rsid w:val="00F36E6F"/>
    <w:rsid w:val="00F37FBD"/>
    <w:rsid w:val="00F4115D"/>
    <w:rsid w:val="00F564D2"/>
    <w:rsid w:val="00F63ECC"/>
    <w:rsid w:val="00F72975"/>
    <w:rsid w:val="00F77E0A"/>
    <w:rsid w:val="00F825C4"/>
    <w:rsid w:val="00F93E74"/>
    <w:rsid w:val="00F964C5"/>
    <w:rsid w:val="00FA74A6"/>
    <w:rsid w:val="00FB6238"/>
    <w:rsid w:val="00FC4E5F"/>
    <w:rsid w:val="00FC6B2C"/>
    <w:rsid w:val="00FD19C3"/>
    <w:rsid w:val="00FD1A8A"/>
    <w:rsid w:val="00FE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85339"/>
  <w15:chartTrackingRefBased/>
  <w15:docId w15:val="{3B6F8362-1C41-428A-A812-601545416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D3E"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21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6B1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6E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1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11B44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A5320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5463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30C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30CC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930C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30CC1"/>
    <w:rPr>
      <w:sz w:val="22"/>
      <w:szCs w:val="22"/>
      <w:lang w:val="en-US" w:eastAsia="en-US"/>
    </w:rPr>
  </w:style>
  <w:style w:type="character" w:styleId="UnresolvedMention">
    <w:name w:val="Unresolved Mention"/>
    <w:uiPriority w:val="99"/>
    <w:semiHidden/>
    <w:unhideWhenUsed/>
    <w:rsid w:val="006A69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B636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B636F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636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U"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F36E6F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36E6F"/>
    <w:pPr>
      <w:ind w:left="720"/>
      <w:contextualSpacing/>
    </w:pPr>
    <w:rPr>
      <w:rFonts w:asciiTheme="minorHAnsi" w:eastAsiaTheme="minorHAnsi" w:hAnsiTheme="minorHAnsi" w:cstheme="minorBidi"/>
      <w:lang w:val="en-AU"/>
    </w:rPr>
  </w:style>
  <w:style w:type="table" w:customStyle="1" w:styleId="TableGrid1">
    <w:name w:val="Table Grid1"/>
    <w:basedOn w:val="TableNormal"/>
    <w:next w:val="TableGrid"/>
    <w:uiPriority w:val="39"/>
    <w:rsid w:val="00F36E6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rsid w:val="00F36E6F"/>
    <w:pPr>
      <w:numPr>
        <w:numId w:val="1"/>
      </w:numPr>
      <w:tabs>
        <w:tab w:val="clear" w:pos="170"/>
      </w:tabs>
      <w:spacing w:after="84" w:line="240" w:lineRule="auto"/>
      <w:ind w:left="0" w:firstLine="0"/>
    </w:pPr>
    <w:rPr>
      <w:rFonts w:ascii="Arial" w:eastAsia="Times New Roman" w:hAnsi="Arial"/>
      <w:color w:val="000000"/>
      <w:sz w:val="20"/>
      <w:szCs w:val="24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C26B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7E215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customStyle="1" w:styleId="paragraph">
    <w:name w:val="paragraph"/>
    <w:basedOn w:val="Normal"/>
    <w:rsid w:val="009819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AU" w:eastAsia="en-AU"/>
    </w:rPr>
  </w:style>
  <w:style w:type="character" w:customStyle="1" w:styleId="normaltextrun">
    <w:name w:val="normaltextrun"/>
    <w:basedOn w:val="DefaultParagraphFont"/>
    <w:rsid w:val="00981924"/>
  </w:style>
  <w:style w:type="character" w:customStyle="1" w:styleId="eop">
    <w:name w:val="eop"/>
    <w:basedOn w:val="DefaultParagraphFont"/>
    <w:rsid w:val="009819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8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2732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43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80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11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2.education.vic.gov.au/pal/epilepsy-and-seizures/policy" TargetMode="External"/><Relationship Id="rId18" Type="http://schemas.openxmlformats.org/officeDocument/2006/relationships/hyperlink" Target="https://www2.education.vic.gov.au/pal/information-sharing-schemes/policy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2.education.vic.gov.au/pal/asthma/policy" TargetMode="External"/><Relationship Id="rId17" Type="http://schemas.openxmlformats.org/officeDocument/2006/relationships/hyperlink" Target="https://www2.education.vic.gov.au/pal/health-care-needs/guidance/complex-medical-care-support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2.education.vic.gov.au/pal/health-care-needs/resources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2.education.vic.gov.au/pal/allergies/polic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2.education.vic.gov.au/pal/health-care-needs/polic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2.education.vic.gov.au/pal/anaphylaxis/policy" TargetMode="External"/><Relationship Id="rId19" Type="http://schemas.openxmlformats.org/officeDocument/2006/relationships/hyperlink" Target="https://www2.education.vic.gov.au/pal/privacy-information-sharing/poli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lborough.ps@education.vic.gov.au" TargetMode="External"/><Relationship Id="rId14" Type="http://schemas.openxmlformats.org/officeDocument/2006/relationships/hyperlink" Target="https://www2.education.vic.gov.au/pal/health-care-needs/resources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AFC5CF-7D98-4255-8085-05A03D59B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2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5739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Wood</dc:creator>
  <cp:keywords/>
  <dc:description/>
  <cp:lastModifiedBy>Nadja Wood</cp:lastModifiedBy>
  <cp:revision>19</cp:revision>
  <cp:lastPrinted>2026-07-17T02:31:00Z</cp:lastPrinted>
  <dcterms:created xsi:type="dcterms:W3CDTF">2026-10-05T02:50:00Z</dcterms:created>
  <dcterms:modified xsi:type="dcterms:W3CDTF">2026-10-06T08:36:00Z</dcterms:modified>
</cp:coreProperties>
</file>