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6EAC0" w14:textId="289EA5CD" w:rsidR="00AA3862" w:rsidRPr="00B36DA5" w:rsidRDefault="00BE734D" w:rsidP="00F36E6F">
      <w:pPr>
        <w:rPr>
          <w:rFonts w:ascii="Daytona Condensed" w:hAnsi="Daytona Condensed" w:cs="ADLaM Display"/>
          <w:noProof/>
          <w:sz w:val="48"/>
          <w:szCs w:val="48"/>
        </w:rPr>
      </w:pPr>
      <w:r>
        <w:rPr>
          <w:rFonts w:ascii="Daytona Condensed" w:hAnsi="Daytona Condensed" w:cs="ADLaM Display"/>
          <w:noProof/>
          <w:sz w:val="48"/>
          <w:szCs w:val="48"/>
        </w:rPr>
        <w:t>ADMINISTRATION OF MEDICATION</w:t>
      </w:r>
      <w:r w:rsidR="00814A1A" w:rsidRPr="00B36DA5">
        <w:rPr>
          <w:rFonts w:ascii="Daytona Condensed" w:hAnsi="Daytona Condensed" w:cs="ADLaM Display"/>
          <w:noProof/>
          <w:sz w:val="48"/>
          <w:szCs w:val="48"/>
        </w:rPr>
        <w:t xml:space="preserve"> POLICY</w:t>
      </w:r>
    </w:p>
    <w:p w14:paraId="6C692BC8" w14:textId="5E5E130F" w:rsidR="009B1135" w:rsidRPr="009B1135" w:rsidRDefault="00C26B16" w:rsidP="009B1135">
      <w:pPr>
        <w:spacing w:after="0" w:line="240" w:lineRule="auto"/>
        <w:jc w:val="both"/>
        <w:textAlignment w:val="baseline"/>
        <w:rPr>
          <w:rFonts w:ascii="Segoe UI" w:eastAsia="Times New Roman" w:hAnsi="Segoe UI" w:cs="Segoe UI"/>
          <w:sz w:val="18"/>
          <w:szCs w:val="18"/>
          <w:lang w:val="en-AU" w:eastAsia="en-AU"/>
        </w:rPr>
      </w:pPr>
      <w:r w:rsidRPr="00D21897">
        <w:rPr>
          <w:rFonts w:ascii="Segoe UI" w:eastAsia="Times New Roman" w:hAnsi="Segoe UI" w:cs="Segoe UI"/>
          <w:noProof/>
          <w:sz w:val="18"/>
          <w:szCs w:val="18"/>
          <w:shd w:val="clear" w:color="auto" w:fill="C6C6C6"/>
          <w:lang w:val="en-AU" w:eastAsia="en-AU"/>
        </w:rPr>
        <w:drawing>
          <wp:anchor distT="0" distB="0" distL="114300" distR="114300" simplePos="0" relativeHeight="251657216" behindDoc="1" locked="0" layoutInCell="1" allowOverlap="1" wp14:anchorId="5687554E" wp14:editId="5BDB7270">
            <wp:simplePos x="0" y="0"/>
            <wp:positionH relativeFrom="column">
              <wp:posOffset>12065</wp:posOffset>
            </wp:positionH>
            <wp:positionV relativeFrom="paragraph">
              <wp:posOffset>106045</wp:posOffset>
            </wp:positionV>
            <wp:extent cx="619125" cy="619125"/>
            <wp:effectExtent l="0" t="0" r="9525" b="9525"/>
            <wp:wrapTight wrapText="bothSides">
              <wp:wrapPolygon edited="0">
                <wp:start x="0" y="0"/>
                <wp:lineTo x="0" y="21268"/>
                <wp:lineTo x="21268" y="21268"/>
                <wp:lineTo x="21268"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18D39" w14:textId="39BB37F2" w:rsidR="009B1135" w:rsidRPr="003E4F79" w:rsidRDefault="009B1135" w:rsidP="00C26B16">
      <w:pPr>
        <w:pStyle w:val="NoSpacing"/>
        <w:ind w:left="1276"/>
        <w:rPr>
          <w:b/>
          <w:bCs/>
          <w:u w:val="single"/>
          <w:lang w:val="en-AU" w:eastAsia="en-AU"/>
        </w:rPr>
      </w:pPr>
      <w:r w:rsidRPr="003E4F79">
        <w:rPr>
          <w:b/>
          <w:bCs/>
          <w:u w:val="single"/>
          <w:lang w:val="en-AU" w:eastAsia="en-AU"/>
        </w:rPr>
        <w:t>Help for non-English speakers</w:t>
      </w:r>
    </w:p>
    <w:p w14:paraId="1C714420" w14:textId="795E0519" w:rsidR="00DB1CFE" w:rsidRPr="00A60AC7" w:rsidRDefault="00DB1CFE" w:rsidP="00DB1CFE">
      <w:pPr>
        <w:pStyle w:val="NoSpacing"/>
        <w:ind w:left="1276"/>
        <w:rPr>
          <w:lang w:val="en-AU" w:eastAsia="en-AU"/>
        </w:rPr>
      </w:pPr>
      <w:r w:rsidRPr="00A60AC7">
        <w:rPr>
          <w:lang w:val="en-AU" w:eastAsia="en-AU"/>
        </w:rPr>
        <w:t>If you need help to understand the information in this </w:t>
      </w:r>
      <w:r w:rsidR="00C52E8E" w:rsidRPr="00A60AC7">
        <w:rPr>
          <w:lang w:val="en-AU" w:eastAsia="en-AU"/>
        </w:rPr>
        <w:t>policy,</w:t>
      </w:r>
      <w:r w:rsidRPr="00A60AC7">
        <w:rPr>
          <w:lang w:val="en-AU" w:eastAsia="en-AU"/>
        </w:rPr>
        <w:t xml:space="preserve"> please </w:t>
      </w:r>
      <w:r w:rsidR="00D815C6">
        <w:rPr>
          <w:lang w:val="en-AU" w:eastAsia="en-AU"/>
        </w:rPr>
        <w:t xml:space="preserve">call 9870 3468 </w:t>
      </w:r>
      <w:r w:rsidR="00E95B4E">
        <w:rPr>
          <w:lang w:val="en-AU" w:eastAsia="en-AU"/>
        </w:rPr>
        <w:t xml:space="preserve">or </w:t>
      </w:r>
      <w:r>
        <w:rPr>
          <w:lang w:val="en-AU" w:eastAsia="en-AU"/>
        </w:rPr>
        <w:t xml:space="preserve">email </w:t>
      </w:r>
      <w:hyperlink r:id="rId9" w:history="1">
        <w:r w:rsidRPr="00302DA8">
          <w:rPr>
            <w:rStyle w:val="Hyperlink"/>
            <w:lang w:val="en-AU" w:eastAsia="en-AU"/>
          </w:rPr>
          <w:t>marlborough.ps@education.vic.gov.au</w:t>
        </w:r>
      </w:hyperlink>
      <w:r>
        <w:rPr>
          <w:lang w:val="en-AU" w:eastAsia="en-AU"/>
        </w:rPr>
        <w:t xml:space="preserve"> </w:t>
      </w:r>
    </w:p>
    <w:p w14:paraId="6A0A5801" w14:textId="510789CA" w:rsidR="009B1135" w:rsidRPr="009B1135" w:rsidRDefault="009B1135" w:rsidP="009B1135">
      <w:pPr>
        <w:spacing w:after="0" w:line="240" w:lineRule="auto"/>
        <w:jc w:val="both"/>
        <w:textAlignment w:val="baseline"/>
        <w:rPr>
          <w:rFonts w:ascii="Segoe UI" w:eastAsia="Times New Roman" w:hAnsi="Segoe UI" w:cs="Segoe UI"/>
          <w:sz w:val="18"/>
          <w:szCs w:val="18"/>
          <w:lang w:val="en-AU" w:eastAsia="en-AU"/>
        </w:rPr>
      </w:pPr>
    </w:p>
    <w:p w14:paraId="11D2DC71" w14:textId="462CF300" w:rsidR="00AE37F7" w:rsidRPr="00814FC5" w:rsidRDefault="00BA12F6" w:rsidP="00BA12F6">
      <w:pPr>
        <w:pStyle w:val="NoSpacing"/>
        <w:rPr>
          <w:rFonts w:ascii="Calibri Light" w:hAnsi="Calibri Light" w:cs="Calibri Light"/>
          <w:b/>
          <w:bCs/>
          <w:color w:val="5B9BD5"/>
          <w:sz w:val="26"/>
          <w:szCs w:val="26"/>
          <w:lang w:val="en-GB"/>
        </w:rPr>
      </w:pPr>
      <w:r w:rsidRPr="00814FC5">
        <w:rPr>
          <w:rFonts w:ascii="Calibri Light" w:hAnsi="Calibri Light" w:cs="Calibri Light"/>
          <w:b/>
          <w:bCs/>
          <w:color w:val="5B9BD5"/>
          <w:sz w:val="26"/>
          <w:szCs w:val="26"/>
          <w:lang w:val="en-GB"/>
        </w:rPr>
        <w:t>PURPOSE</w:t>
      </w:r>
    </w:p>
    <w:p w14:paraId="7E169D4D" w14:textId="77777777" w:rsidR="00293D8A" w:rsidRPr="006E7DBA" w:rsidRDefault="00293D8A" w:rsidP="00293D8A">
      <w:pPr>
        <w:jc w:val="both"/>
        <w:rPr>
          <w:rFonts w:ascii="Arial" w:hAnsi="Arial" w:cs="Arial"/>
          <w:sz w:val="20"/>
          <w:szCs w:val="20"/>
          <w:u w:val="single"/>
        </w:rPr>
      </w:pPr>
      <w:r w:rsidRPr="006E7DBA">
        <w:rPr>
          <w:rFonts w:ascii="Arial" w:hAnsi="Arial" w:cs="Arial"/>
          <w:sz w:val="20"/>
          <w:szCs w:val="20"/>
        </w:rPr>
        <w:t>To explain to parents/carers, students and staff the processes Marlborough Primary School will follow to safely manage the provision of medication to students while at school or school activities, including camps and excursions.</w:t>
      </w:r>
    </w:p>
    <w:p w14:paraId="449D7FB2" w14:textId="369C0775" w:rsidR="00293D8A" w:rsidRPr="00814FC5" w:rsidRDefault="00814FC5" w:rsidP="00293D8A">
      <w:pPr>
        <w:pStyle w:val="Heading1"/>
        <w:rPr>
          <w:rFonts w:ascii="Calibri Light" w:hAnsi="Calibri Light" w:cs="Calibri Light"/>
          <w:b/>
          <w:bCs/>
          <w:color w:val="5B9BD5"/>
          <w:sz w:val="26"/>
          <w:szCs w:val="26"/>
        </w:rPr>
      </w:pPr>
      <w:r w:rsidRPr="00814FC5">
        <w:rPr>
          <w:rFonts w:ascii="Calibri Light" w:hAnsi="Calibri Light" w:cs="Calibri Light"/>
          <w:b/>
          <w:bCs/>
          <w:color w:val="5B9BD5"/>
          <w:sz w:val="26"/>
          <w:szCs w:val="26"/>
        </w:rPr>
        <w:t>SCOPE</w:t>
      </w:r>
    </w:p>
    <w:p w14:paraId="693898B8"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This policy applies to the administration of medication to all students. It does not apply to:</w:t>
      </w:r>
    </w:p>
    <w:p w14:paraId="3B47A881" w14:textId="77777777" w:rsidR="00293D8A" w:rsidRPr="006E7DBA" w:rsidRDefault="00293D8A">
      <w:pPr>
        <w:pStyle w:val="ListParagraph"/>
        <w:numPr>
          <w:ilvl w:val="0"/>
          <w:numId w:val="2"/>
        </w:numPr>
        <w:jc w:val="both"/>
        <w:rPr>
          <w:rFonts w:ascii="Arial" w:hAnsi="Arial" w:cs="Arial"/>
          <w:sz w:val="20"/>
          <w:szCs w:val="20"/>
        </w:rPr>
      </w:pPr>
      <w:r w:rsidRPr="006E7DBA">
        <w:rPr>
          <w:rFonts w:ascii="Arial" w:hAnsi="Arial" w:cs="Arial"/>
          <w:sz w:val="20"/>
          <w:szCs w:val="20"/>
        </w:rPr>
        <w:t>the provision of medication for anaphylaxis which is provided for in our school’s Anaphylaxis Policy</w:t>
      </w:r>
    </w:p>
    <w:p w14:paraId="471838A6" w14:textId="77777777" w:rsidR="00293D8A" w:rsidRPr="006E7DBA" w:rsidRDefault="00293D8A">
      <w:pPr>
        <w:pStyle w:val="ListParagraph"/>
        <w:numPr>
          <w:ilvl w:val="0"/>
          <w:numId w:val="2"/>
        </w:numPr>
        <w:jc w:val="both"/>
        <w:rPr>
          <w:rFonts w:ascii="Arial" w:hAnsi="Arial" w:cs="Arial"/>
          <w:sz w:val="20"/>
          <w:szCs w:val="20"/>
        </w:rPr>
      </w:pPr>
      <w:r w:rsidRPr="006E7DBA">
        <w:rPr>
          <w:rFonts w:ascii="Arial" w:hAnsi="Arial" w:cs="Arial"/>
          <w:sz w:val="20"/>
          <w:szCs w:val="20"/>
        </w:rPr>
        <w:t xml:space="preserve">the provision of medication for asthma which is provided for in our school’s Asthma Policy </w:t>
      </w:r>
    </w:p>
    <w:p w14:paraId="074225B4" w14:textId="77777777" w:rsidR="00293D8A" w:rsidRPr="006E7DBA" w:rsidRDefault="00293D8A">
      <w:pPr>
        <w:pStyle w:val="ListParagraph"/>
        <w:numPr>
          <w:ilvl w:val="0"/>
          <w:numId w:val="2"/>
        </w:numPr>
        <w:jc w:val="both"/>
        <w:rPr>
          <w:rFonts w:ascii="Arial" w:hAnsi="Arial" w:cs="Arial"/>
          <w:sz w:val="20"/>
          <w:szCs w:val="20"/>
        </w:rPr>
      </w:pPr>
      <w:r w:rsidRPr="006E7DBA">
        <w:rPr>
          <w:rFonts w:ascii="Arial" w:hAnsi="Arial" w:cs="Arial"/>
          <w:sz w:val="20"/>
          <w:szCs w:val="20"/>
        </w:rPr>
        <w:t>specialised procedures which may be required for complex medical care needs.</w:t>
      </w:r>
    </w:p>
    <w:p w14:paraId="0FAD255D" w14:textId="63F9DA58" w:rsidR="00293D8A" w:rsidRPr="00175569" w:rsidRDefault="00175569" w:rsidP="00293D8A">
      <w:pPr>
        <w:pStyle w:val="Heading1"/>
        <w:rPr>
          <w:rFonts w:ascii="Calibri Light" w:hAnsi="Calibri Light" w:cs="Calibri Light"/>
          <w:b/>
          <w:bCs/>
          <w:color w:val="5B9BD5"/>
          <w:sz w:val="26"/>
          <w:szCs w:val="26"/>
        </w:rPr>
      </w:pPr>
      <w:r>
        <w:rPr>
          <w:rFonts w:ascii="Calibri Light" w:hAnsi="Calibri Light" w:cs="Calibri Light"/>
          <w:b/>
          <w:bCs/>
          <w:color w:val="5B9BD5"/>
          <w:sz w:val="26"/>
          <w:szCs w:val="26"/>
        </w:rPr>
        <w:t>POLICY</w:t>
      </w:r>
    </w:p>
    <w:p w14:paraId="007F1264"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If a student requires medication, Marlborough Primary School encourages parents to arrange for the medication to be taken outside of school hours. However, Marlborough Primary School understands that students may need to take medication at school or school activities. To support students to do so safely, Marlborough Primary School will follow the procedures set out in this policy.</w:t>
      </w:r>
    </w:p>
    <w:p w14:paraId="25F1433F" w14:textId="77777777" w:rsidR="00293D8A" w:rsidRPr="00175569" w:rsidRDefault="00293D8A" w:rsidP="00293D8A">
      <w:pPr>
        <w:pStyle w:val="Heading2"/>
        <w:rPr>
          <w:rFonts w:ascii="Calibri Light" w:hAnsi="Calibri Light" w:cs="Calibri Light"/>
          <w:b/>
          <w:bCs/>
          <w:color w:val="5B9BD5"/>
        </w:rPr>
      </w:pPr>
      <w:r w:rsidRPr="00175569">
        <w:rPr>
          <w:rFonts w:ascii="Calibri Light" w:hAnsi="Calibri Light" w:cs="Calibri Light"/>
          <w:b/>
          <w:bCs/>
          <w:color w:val="5B9BD5"/>
        </w:rPr>
        <w:t>Authority to administer</w:t>
      </w:r>
    </w:p>
    <w:p w14:paraId="33AD9537"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If a student needs to take medication while at school or at a school activity:</w:t>
      </w:r>
    </w:p>
    <w:p w14:paraId="25422F58" w14:textId="77777777" w:rsidR="00293D8A" w:rsidRPr="00D0217B" w:rsidRDefault="00293D8A">
      <w:pPr>
        <w:pStyle w:val="ListParagraph"/>
        <w:numPr>
          <w:ilvl w:val="0"/>
          <w:numId w:val="4"/>
        </w:numPr>
        <w:jc w:val="both"/>
        <w:rPr>
          <w:rFonts w:ascii="Arial" w:hAnsi="Arial" w:cs="Arial"/>
          <w:sz w:val="20"/>
          <w:szCs w:val="20"/>
        </w:rPr>
      </w:pPr>
      <w:r w:rsidRPr="00D0217B">
        <w:rPr>
          <w:rFonts w:ascii="Arial" w:hAnsi="Arial" w:cs="Arial"/>
          <w:sz w:val="20"/>
          <w:szCs w:val="20"/>
        </w:rPr>
        <w:t>Parents/carers will need to arrange for the student’s treating medical/health practitioner to provide written advice to the school which details:</w:t>
      </w:r>
    </w:p>
    <w:p w14:paraId="771F0251" w14:textId="77777777" w:rsidR="00293D8A" w:rsidRPr="00D0217B" w:rsidRDefault="00293D8A">
      <w:pPr>
        <w:pStyle w:val="ListParagraph"/>
        <w:numPr>
          <w:ilvl w:val="1"/>
          <w:numId w:val="4"/>
        </w:numPr>
        <w:ind w:hanging="447"/>
        <w:jc w:val="both"/>
        <w:rPr>
          <w:rFonts w:ascii="Arial" w:hAnsi="Arial" w:cs="Arial"/>
          <w:sz w:val="20"/>
          <w:szCs w:val="20"/>
        </w:rPr>
      </w:pPr>
      <w:r w:rsidRPr="00D0217B">
        <w:rPr>
          <w:rFonts w:ascii="Arial" w:hAnsi="Arial" w:cs="Arial"/>
          <w:sz w:val="20"/>
          <w:szCs w:val="20"/>
        </w:rPr>
        <w:t>the name of the medication required</w:t>
      </w:r>
    </w:p>
    <w:p w14:paraId="7BA8E096" w14:textId="77777777" w:rsidR="00293D8A" w:rsidRPr="00D0217B" w:rsidRDefault="00293D8A">
      <w:pPr>
        <w:pStyle w:val="ListParagraph"/>
        <w:numPr>
          <w:ilvl w:val="1"/>
          <w:numId w:val="4"/>
        </w:numPr>
        <w:ind w:hanging="447"/>
        <w:jc w:val="both"/>
        <w:rPr>
          <w:rFonts w:ascii="Arial" w:hAnsi="Arial" w:cs="Arial"/>
          <w:sz w:val="20"/>
          <w:szCs w:val="20"/>
        </w:rPr>
      </w:pPr>
      <w:r w:rsidRPr="00D0217B">
        <w:rPr>
          <w:rFonts w:ascii="Arial" w:hAnsi="Arial" w:cs="Arial"/>
          <w:sz w:val="20"/>
          <w:szCs w:val="20"/>
        </w:rPr>
        <w:t>the dosage amount</w:t>
      </w:r>
    </w:p>
    <w:p w14:paraId="18BCC62B" w14:textId="77777777" w:rsidR="00293D8A" w:rsidRPr="00D0217B" w:rsidRDefault="00293D8A">
      <w:pPr>
        <w:pStyle w:val="ListParagraph"/>
        <w:numPr>
          <w:ilvl w:val="1"/>
          <w:numId w:val="4"/>
        </w:numPr>
        <w:ind w:hanging="447"/>
        <w:jc w:val="both"/>
        <w:rPr>
          <w:rFonts w:ascii="Arial" w:hAnsi="Arial" w:cs="Arial"/>
          <w:sz w:val="20"/>
          <w:szCs w:val="20"/>
        </w:rPr>
      </w:pPr>
      <w:r w:rsidRPr="00D0217B">
        <w:rPr>
          <w:rFonts w:ascii="Arial" w:hAnsi="Arial" w:cs="Arial"/>
          <w:sz w:val="20"/>
          <w:szCs w:val="20"/>
        </w:rPr>
        <w:t>the time the medication is to be taken</w:t>
      </w:r>
    </w:p>
    <w:p w14:paraId="1D0B13D9" w14:textId="77777777" w:rsidR="00293D8A" w:rsidRPr="00D0217B" w:rsidRDefault="00293D8A">
      <w:pPr>
        <w:pStyle w:val="ListParagraph"/>
        <w:numPr>
          <w:ilvl w:val="1"/>
          <w:numId w:val="4"/>
        </w:numPr>
        <w:ind w:hanging="447"/>
        <w:jc w:val="both"/>
        <w:rPr>
          <w:rFonts w:ascii="Arial" w:hAnsi="Arial" w:cs="Arial"/>
          <w:sz w:val="20"/>
          <w:szCs w:val="20"/>
        </w:rPr>
      </w:pPr>
      <w:r w:rsidRPr="00D0217B">
        <w:rPr>
          <w:rFonts w:ascii="Arial" w:hAnsi="Arial" w:cs="Arial"/>
          <w:sz w:val="20"/>
          <w:szCs w:val="20"/>
        </w:rPr>
        <w:t>how the medication is to be taken</w:t>
      </w:r>
    </w:p>
    <w:p w14:paraId="4D053676" w14:textId="77777777" w:rsidR="00293D8A" w:rsidRPr="00D0217B" w:rsidRDefault="00293D8A">
      <w:pPr>
        <w:pStyle w:val="ListParagraph"/>
        <w:numPr>
          <w:ilvl w:val="1"/>
          <w:numId w:val="4"/>
        </w:numPr>
        <w:ind w:hanging="447"/>
        <w:jc w:val="both"/>
        <w:rPr>
          <w:rFonts w:ascii="Arial" w:hAnsi="Arial" w:cs="Arial"/>
          <w:sz w:val="20"/>
          <w:szCs w:val="20"/>
        </w:rPr>
      </w:pPr>
      <w:r w:rsidRPr="00D0217B">
        <w:rPr>
          <w:rFonts w:ascii="Arial" w:hAnsi="Arial" w:cs="Arial"/>
          <w:sz w:val="20"/>
          <w:szCs w:val="20"/>
        </w:rPr>
        <w:t>the dates the medication is required, or whether it is an ongoing medication</w:t>
      </w:r>
    </w:p>
    <w:p w14:paraId="5C072368" w14:textId="77777777" w:rsidR="00293D8A" w:rsidRPr="00D0217B" w:rsidRDefault="00293D8A">
      <w:pPr>
        <w:pStyle w:val="ListParagraph"/>
        <w:numPr>
          <w:ilvl w:val="1"/>
          <w:numId w:val="4"/>
        </w:numPr>
        <w:ind w:hanging="447"/>
        <w:jc w:val="both"/>
        <w:rPr>
          <w:rFonts w:ascii="Arial" w:hAnsi="Arial" w:cs="Arial"/>
          <w:sz w:val="20"/>
          <w:szCs w:val="20"/>
        </w:rPr>
      </w:pPr>
      <w:r w:rsidRPr="00D0217B">
        <w:rPr>
          <w:rFonts w:ascii="Arial" w:hAnsi="Arial" w:cs="Arial"/>
          <w:sz w:val="20"/>
          <w:szCs w:val="20"/>
        </w:rPr>
        <w:t>how the medication should be stored.</w:t>
      </w:r>
    </w:p>
    <w:p w14:paraId="58373771" w14:textId="2D908BEB" w:rsidR="00D0217B" w:rsidRPr="00D0217B" w:rsidRDefault="00D0217B">
      <w:pPr>
        <w:pStyle w:val="paragraph"/>
        <w:numPr>
          <w:ilvl w:val="0"/>
          <w:numId w:val="12"/>
        </w:numPr>
        <w:spacing w:before="0" w:beforeAutospacing="0" w:after="0" w:afterAutospacing="0"/>
        <w:ind w:left="426" w:firstLine="0"/>
        <w:jc w:val="both"/>
        <w:textAlignment w:val="baseline"/>
        <w:rPr>
          <w:rFonts w:ascii="Arial" w:hAnsi="Arial" w:cs="Arial"/>
          <w:sz w:val="20"/>
          <w:szCs w:val="20"/>
        </w:rPr>
      </w:pPr>
      <w:r w:rsidRPr="00D0217B">
        <w:rPr>
          <w:rStyle w:val="normaltextrun"/>
          <w:rFonts w:ascii="Arial" w:hAnsi="Arial" w:cs="Arial"/>
          <w:sz w:val="20"/>
          <w:szCs w:val="20"/>
        </w:rPr>
        <w:t>Parents/carers must arrange for written advice to be provided in a Medication Authority Form</w:t>
      </w:r>
      <w:r w:rsidRPr="00D0217B">
        <w:rPr>
          <w:rStyle w:val="normaltextrun"/>
          <w:rFonts w:ascii="Arial" w:hAnsi="Arial" w:cs="Arial"/>
          <w:sz w:val="20"/>
          <w:szCs w:val="20"/>
        </w:rPr>
        <w:t xml:space="preserve">, </w:t>
      </w:r>
      <w:r w:rsidRPr="00D0217B">
        <w:rPr>
          <w:rStyle w:val="normaltextrun"/>
          <w:rFonts w:ascii="Arial" w:hAnsi="Arial" w:cs="Arial"/>
          <w:sz w:val="20"/>
          <w:szCs w:val="20"/>
        </w:rPr>
        <w:t>except for:</w:t>
      </w:r>
    </w:p>
    <w:p w14:paraId="5956D45F" w14:textId="5D51FE2A" w:rsidR="00D0217B" w:rsidRPr="00D0217B" w:rsidRDefault="00D0217B">
      <w:pPr>
        <w:pStyle w:val="paragraph"/>
        <w:numPr>
          <w:ilvl w:val="0"/>
          <w:numId w:val="13"/>
        </w:numPr>
        <w:spacing w:before="0" w:beforeAutospacing="0" w:after="0" w:afterAutospacing="0"/>
        <w:ind w:left="993" w:firstLine="0"/>
        <w:jc w:val="both"/>
        <w:textAlignment w:val="baseline"/>
        <w:rPr>
          <w:rFonts w:ascii="Arial" w:hAnsi="Arial" w:cs="Arial"/>
          <w:sz w:val="20"/>
          <w:szCs w:val="20"/>
        </w:rPr>
      </w:pPr>
      <w:r w:rsidRPr="00D0217B">
        <w:rPr>
          <w:rStyle w:val="normaltextrun"/>
          <w:rFonts w:ascii="Arial" w:hAnsi="Arial" w:cs="Arial"/>
          <w:sz w:val="20"/>
          <w:szCs w:val="20"/>
        </w:rPr>
        <w:t>general first aid medication</w:t>
      </w:r>
    </w:p>
    <w:p w14:paraId="731E370C" w14:textId="4C6A449D" w:rsidR="00D0217B" w:rsidRPr="00D0217B" w:rsidRDefault="00D0217B">
      <w:pPr>
        <w:pStyle w:val="paragraph"/>
        <w:numPr>
          <w:ilvl w:val="0"/>
          <w:numId w:val="14"/>
        </w:numPr>
        <w:spacing w:before="0" w:beforeAutospacing="0" w:after="0" w:afterAutospacing="0"/>
        <w:ind w:left="993" w:firstLine="0"/>
        <w:jc w:val="both"/>
        <w:textAlignment w:val="baseline"/>
        <w:rPr>
          <w:rFonts w:ascii="Arial" w:hAnsi="Arial" w:cs="Arial"/>
          <w:sz w:val="20"/>
          <w:szCs w:val="20"/>
        </w:rPr>
      </w:pPr>
      <w:r w:rsidRPr="00D0217B">
        <w:rPr>
          <w:rStyle w:val="normaltextrun"/>
          <w:rFonts w:ascii="Arial" w:hAnsi="Arial" w:cs="Arial"/>
          <w:sz w:val="20"/>
          <w:szCs w:val="20"/>
        </w:rPr>
        <w:t>asthma medication – covered in the Asthma Action Plan</w:t>
      </w:r>
    </w:p>
    <w:p w14:paraId="6932AED5" w14:textId="1D54771D" w:rsidR="00D0217B" w:rsidRPr="00D0217B" w:rsidRDefault="00D0217B">
      <w:pPr>
        <w:pStyle w:val="paragraph"/>
        <w:numPr>
          <w:ilvl w:val="0"/>
          <w:numId w:val="15"/>
        </w:numPr>
        <w:spacing w:before="0" w:beforeAutospacing="0" w:after="0" w:afterAutospacing="0"/>
        <w:ind w:left="993" w:firstLine="0"/>
        <w:jc w:val="both"/>
        <w:textAlignment w:val="baseline"/>
        <w:rPr>
          <w:rFonts w:ascii="Arial" w:hAnsi="Arial" w:cs="Arial"/>
          <w:sz w:val="20"/>
          <w:szCs w:val="20"/>
        </w:rPr>
      </w:pPr>
      <w:r w:rsidRPr="00D0217B">
        <w:rPr>
          <w:rStyle w:val="normaltextrun"/>
          <w:rFonts w:ascii="Arial" w:hAnsi="Arial" w:cs="Arial"/>
          <w:sz w:val="20"/>
          <w:szCs w:val="20"/>
        </w:rPr>
        <w:t>anaphylaxis medication – covered in the ASCIA Action Plan for Anaphylaxis</w:t>
      </w:r>
    </w:p>
    <w:p w14:paraId="586A1BBC" w14:textId="23D713E7" w:rsidR="00D0217B" w:rsidRDefault="00D0217B">
      <w:pPr>
        <w:pStyle w:val="paragraph"/>
        <w:numPr>
          <w:ilvl w:val="0"/>
          <w:numId w:val="16"/>
        </w:numPr>
        <w:spacing w:before="0" w:beforeAutospacing="0" w:after="0" w:afterAutospacing="0"/>
        <w:ind w:left="993" w:firstLine="0"/>
        <w:jc w:val="both"/>
        <w:textAlignment w:val="baseline"/>
        <w:rPr>
          <w:rStyle w:val="normaltextrun"/>
          <w:rFonts w:ascii="Arial" w:hAnsi="Arial" w:cs="Arial"/>
          <w:sz w:val="20"/>
          <w:szCs w:val="20"/>
        </w:rPr>
      </w:pPr>
      <w:r w:rsidRPr="00D0217B">
        <w:rPr>
          <w:rStyle w:val="normaltextrun"/>
          <w:rFonts w:ascii="Arial" w:hAnsi="Arial" w:cs="Arial"/>
          <w:sz w:val="20"/>
          <w:szCs w:val="20"/>
        </w:rPr>
        <w:t>epilepsy emergency medication – covered in the Epilepsy Emergency Medication Plan.</w:t>
      </w:r>
    </w:p>
    <w:p w14:paraId="1C2184E6" w14:textId="77777777" w:rsidR="00806CB5" w:rsidRPr="00D0217B" w:rsidRDefault="00806CB5" w:rsidP="00806CB5">
      <w:pPr>
        <w:pStyle w:val="paragraph"/>
        <w:spacing w:before="0" w:beforeAutospacing="0" w:after="0" w:afterAutospacing="0"/>
        <w:ind w:left="993"/>
        <w:jc w:val="both"/>
        <w:textAlignment w:val="baseline"/>
        <w:rPr>
          <w:rFonts w:ascii="Arial" w:hAnsi="Arial" w:cs="Arial"/>
          <w:sz w:val="20"/>
          <w:szCs w:val="20"/>
        </w:rPr>
      </w:pPr>
    </w:p>
    <w:p w14:paraId="317D8280" w14:textId="4CF43F8D" w:rsidR="00806CB5" w:rsidRPr="00806CB5" w:rsidRDefault="00806CB5" w:rsidP="00806CB5">
      <w:pPr>
        <w:pStyle w:val="paragraph"/>
        <w:spacing w:before="0" w:beforeAutospacing="0" w:after="0" w:afterAutospacing="0"/>
        <w:jc w:val="both"/>
        <w:textAlignment w:val="baseline"/>
        <w:rPr>
          <w:rFonts w:ascii="Arial" w:hAnsi="Arial" w:cs="Arial"/>
          <w:sz w:val="20"/>
          <w:szCs w:val="20"/>
        </w:rPr>
      </w:pPr>
      <w:r w:rsidRPr="00806CB5">
        <w:rPr>
          <w:rStyle w:val="normaltextrun"/>
          <w:rFonts w:ascii="Arial" w:hAnsi="Arial" w:cs="Arial"/>
          <w:sz w:val="20"/>
          <w:szCs w:val="20"/>
        </w:rPr>
        <w:t>If a medication is prescribed, or given every day, parents/carers must provide written evidence from the student’s medical/health practitioner that it is needed. Acceptable written evidence includes: </w:t>
      </w:r>
    </w:p>
    <w:p w14:paraId="37042438" w14:textId="5136CF73" w:rsidR="00806CB5" w:rsidRPr="00806CB5" w:rsidRDefault="00806CB5">
      <w:pPr>
        <w:pStyle w:val="paragraph"/>
        <w:numPr>
          <w:ilvl w:val="0"/>
          <w:numId w:val="17"/>
        </w:numPr>
        <w:spacing w:before="0" w:beforeAutospacing="0" w:after="0" w:afterAutospacing="0"/>
        <w:ind w:left="1418" w:hanging="425"/>
        <w:jc w:val="both"/>
        <w:textAlignment w:val="baseline"/>
        <w:rPr>
          <w:rFonts w:ascii="Arial" w:hAnsi="Arial" w:cs="Arial"/>
          <w:sz w:val="20"/>
          <w:szCs w:val="20"/>
        </w:rPr>
      </w:pPr>
      <w:r w:rsidRPr="00806CB5">
        <w:rPr>
          <w:rStyle w:val="normaltextrun"/>
          <w:rFonts w:ascii="Arial" w:hAnsi="Arial" w:cs="Arial"/>
          <w:sz w:val="20"/>
          <w:szCs w:val="20"/>
        </w:rPr>
        <w:t>the Medication Authority Form signed by the prescribing health practitioner; or  </w:t>
      </w:r>
    </w:p>
    <w:p w14:paraId="34EE4944" w14:textId="3EC156B4" w:rsidR="00806CB5" w:rsidRPr="00806CB5" w:rsidRDefault="00806CB5">
      <w:pPr>
        <w:pStyle w:val="paragraph"/>
        <w:numPr>
          <w:ilvl w:val="0"/>
          <w:numId w:val="18"/>
        </w:numPr>
        <w:spacing w:before="0" w:beforeAutospacing="0" w:after="0" w:afterAutospacing="0"/>
        <w:ind w:left="1418" w:hanging="425"/>
        <w:jc w:val="both"/>
        <w:textAlignment w:val="baseline"/>
        <w:rPr>
          <w:rFonts w:ascii="Arial" w:hAnsi="Arial" w:cs="Arial"/>
          <w:sz w:val="20"/>
          <w:szCs w:val="20"/>
        </w:rPr>
      </w:pPr>
      <w:r w:rsidRPr="00806CB5">
        <w:rPr>
          <w:rStyle w:val="normaltextrun"/>
          <w:rFonts w:ascii="Arial" w:hAnsi="Arial" w:cs="Arial"/>
          <w:sz w:val="20"/>
          <w:szCs w:val="20"/>
        </w:rPr>
        <w:t>prescribed and dispensed medication in its original container or packaging with a current and original label (pharmacy label) that is stored at school; or </w:t>
      </w:r>
    </w:p>
    <w:p w14:paraId="347D9623" w14:textId="1A280EC2" w:rsidR="00806CB5" w:rsidRPr="00806CB5" w:rsidRDefault="00806CB5">
      <w:pPr>
        <w:pStyle w:val="paragraph"/>
        <w:numPr>
          <w:ilvl w:val="0"/>
          <w:numId w:val="19"/>
        </w:numPr>
        <w:spacing w:before="0" w:beforeAutospacing="0" w:after="0" w:afterAutospacing="0"/>
        <w:ind w:left="1418" w:hanging="425"/>
        <w:jc w:val="both"/>
        <w:textAlignment w:val="baseline"/>
        <w:rPr>
          <w:rFonts w:ascii="Arial" w:hAnsi="Arial" w:cs="Arial"/>
          <w:sz w:val="20"/>
          <w:szCs w:val="20"/>
        </w:rPr>
      </w:pPr>
      <w:r w:rsidRPr="00806CB5">
        <w:rPr>
          <w:rStyle w:val="normaltextrun"/>
          <w:rFonts w:ascii="Arial" w:hAnsi="Arial" w:cs="Arial"/>
          <w:sz w:val="20"/>
          <w:szCs w:val="20"/>
        </w:rPr>
        <w:t>original label (pharmacy label) directly sighted and photocopied by school staff; or</w:t>
      </w:r>
    </w:p>
    <w:p w14:paraId="50F58DC9" w14:textId="16B101C2" w:rsidR="00806CB5" w:rsidRPr="00806CB5" w:rsidRDefault="00806CB5">
      <w:pPr>
        <w:pStyle w:val="paragraph"/>
        <w:numPr>
          <w:ilvl w:val="0"/>
          <w:numId w:val="20"/>
        </w:numPr>
        <w:spacing w:before="0" w:beforeAutospacing="0" w:after="0" w:afterAutospacing="0"/>
        <w:ind w:left="1418" w:hanging="425"/>
        <w:jc w:val="both"/>
        <w:textAlignment w:val="baseline"/>
        <w:rPr>
          <w:rFonts w:ascii="Arial" w:hAnsi="Arial" w:cs="Arial"/>
          <w:sz w:val="20"/>
          <w:szCs w:val="20"/>
        </w:rPr>
      </w:pPr>
      <w:r w:rsidRPr="00806CB5">
        <w:rPr>
          <w:rStyle w:val="normaltextrun"/>
          <w:rFonts w:ascii="Arial" w:hAnsi="Arial" w:cs="Arial"/>
          <w:sz w:val="20"/>
          <w:szCs w:val="20"/>
        </w:rPr>
        <w:t>a signed letter from the prescribing health practitioner (for example, GP or specialist letter or hospital discharge letter); or</w:t>
      </w:r>
    </w:p>
    <w:p w14:paraId="774D4663" w14:textId="0DCAFA60" w:rsidR="00806CB5" w:rsidRPr="00806CB5" w:rsidRDefault="00806CB5">
      <w:pPr>
        <w:pStyle w:val="paragraph"/>
        <w:numPr>
          <w:ilvl w:val="0"/>
          <w:numId w:val="21"/>
        </w:numPr>
        <w:spacing w:before="0" w:beforeAutospacing="0" w:after="0" w:afterAutospacing="0"/>
        <w:ind w:left="1418" w:hanging="425"/>
        <w:jc w:val="both"/>
        <w:textAlignment w:val="baseline"/>
        <w:rPr>
          <w:rFonts w:ascii="Arial" w:hAnsi="Arial" w:cs="Arial"/>
          <w:sz w:val="20"/>
          <w:szCs w:val="20"/>
        </w:rPr>
      </w:pPr>
      <w:r w:rsidRPr="00806CB5">
        <w:rPr>
          <w:rStyle w:val="normaltextrun"/>
          <w:rFonts w:ascii="Arial" w:hAnsi="Arial" w:cs="Arial"/>
          <w:sz w:val="20"/>
          <w:szCs w:val="20"/>
        </w:rPr>
        <w:t>a completed and signed action or management plan from the prescribing health practitioner.</w:t>
      </w:r>
    </w:p>
    <w:p w14:paraId="6A923328" w14:textId="77777777" w:rsidR="00806CB5" w:rsidRPr="00806CB5" w:rsidRDefault="00806CB5" w:rsidP="00806CB5">
      <w:pPr>
        <w:pStyle w:val="paragraph"/>
        <w:spacing w:before="0" w:beforeAutospacing="0" w:after="0" w:afterAutospacing="0"/>
        <w:jc w:val="both"/>
        <w:textAlignment w:val="baseline"/>
        <w:rPr>
          <w:rFonts w:ascii="Arial" w:hAnsi="Arial" w:cs="Arial"/>
          <w:sz w:val="20"/>
          <w:szCs w:val="20"/>
        </w:rPr>
      </w:pPr>
      <w:r w:rsidRPr="00806CB5">
        <w:rPr>
          <w:rStyle w:val="normaltextrun"/>
          <w:rFonts w:ascii="Arial" w:hAnsi="Arial" w:cs="Arial"/>
          <w:sz w:val="20"/>
          <w:szCs w:val="20"/>
        </w:rPr>
        <w:lastRenderedPageBreak/>
        <w:t>If advice cannot be provided by a student’s medical/health practitioner, the principal (or their nominee) may agree that written authority can be provided by, or the Medication Authority Form can be completed by a student’s parents/carers.</w:t>
      </w:r>
      <w:r w:rsidRPr="00806CB5">
        <w:rPr>
          <w:rStyle w:val="eop"/>
          <w:rFonts w:ascii="Arial" w:hAnsi="Arial" w:cs="Arial"/>
          <w:sz w:val="20"/>
          <w:szCs w:val="20"/>
          <w:bdr w:val="none" w:sz="0" w:space="0" w:color="auto" w:frame="1"/>
          <w:shd w:val="clear" w:color="auto" w:fill="C6C6C6"/>
        </w:rPr>
        <w:t> </w:t>
      </w:r>
    </w:p>
    <w:p w14:paraId="05C174A7" w14:textId="1F9D24C1" w:rsidR="00806CB5" w:rsidRDefault="00806CB5">
      <w:pPr>
        <w:pStyle w:val="paragraph"/>
        <w:numPr>
          <w:ilvl w:val="0"/>
          <w:numId w:val="22"/>
        </w:numPr>
        <w:spacing w:before="0" w:beforeAutospacing="0" w:after="0" w:afterAutospacing="0"/>
        <w:ind w:left="1418" w:hanging="425"/>
        <w:jc w:val="both"/>
        <w:textAlignment w:val="baseline"/>
        <w:rPr>
          <w:rStyle w:val="normaltextrun"/>
          <w:rFonts w:ascii="Arial" w:hAnsi="Arial" w:cs="Arial"/>
          <w:sz w:val="20"/>
          <w:szCs w:val="20"/>
        </w:rPr>
      </w:pPr>
      <w:r w:rsidRPr="00806CB5">
        <w:rPr>
          <w:rStyle w:val="normaltextrun"/>
          <w:rFonts w:ascii="Arial" w:hAnsi="Arial" w:cs="Arial"/>
          <w:sz w:val="20"/>
          <w:szCs w:val="20"/>
        </w:rPr>
        <w:t>The principal may need to consult with parents/carers to clarify written advice and consider student’s individual preferences regarding medication administration (which may also be provided for in a student’s Student Health Support Plan).</w:t>
      </w:r>
    </w:p>
    <w:p w14:paraId="0B4285C8" w14:textId="77777777" w:rsidR="00A17BAE" w:rsidRPr="00806CB5" w:rsidRDefault="00A17BAE" w:rsidP="00A17BAE">
      <w:pPr>
        <w:pStyle w:val="paragraph"/>
        <w:spacing w:before="0" w:beforeAutospacing="0" w:after="0" w:afterAutospacing="0"/>
        <w:ind w:left="1418"/>
        <w:jc w:val="both"/>
        <w:textAlignment w:val="baseline"/>
        <w:rPr>
          <w:rFonts w:ascii="Arial" w:hAnsi="Arial" w:cs="Arial"/>
          <w:sz w:val="20"/>
          <w:szCs w:val="20"/>
        </w:rPr>
      </w:pPr>
    </w:p>
    <w:p w14:paraId="2838B73C"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Parents/carers can contact the school office for a Medication Authority Form.</w:t>
      </w:r>
    </w:p>
    <w:p w14:paraId="22DA36B1" w14:textId="77777777" w:rsidR="00293D8A" w:rsidRPr="00175569" w:rsidRDefault="00293D8A" w:rsidP="00293D8A">
      <w:pPr>
        <w:pStyle w:val="Heading2"/>
        <w:rPr>
          <w:rFonts w:ascii="Calibri Light" w:hAnsi="Calibri Light" w:cs="Calibri Light"/>
          <w:b/>
          <w:bCs/>
        </w:rPr>
      </w:pPr>
      <w:r w:rsidRPr="00175569">
        <w:rPr>
          <w:rFonts w:ascii="Calibri Light" w:hAnsi="Calibri Light" w:cs="Calibri Light"/>
          <w:b/>
          <w:bCs/>
          <w:color w:val="5B9BD5"/>
        </w:rPr>
        <w:t>Administering medication</w:t>
      </w:r>
    </w:p>
    <w:p w14:paraId="2870D921"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Any medication brought to school by a student needs to be clearly labelled with:</w:t>
      </w:r>
    </w:p>
    <w:p w14:paraId="0C467CA4" w14:textId="77777777" w:rsidR="00293D8A" w:rsidRPr="006E7DBA" w:rsidRDefault="00293D8A">
      <w:pPr>
        <w:pStyle w:val="ListParagraph"/>
        <w:numPr>
          <w:ilvl w:val="0"/>
          <w:numId w:val="9"/>
        </w:numPr>
        <w:ind w:left="1418" w:hanging="425"/>
        <w:jc w:val="both"/>
        <w:rPr>
          <w:rFonts w:ascii="Arial" w:hAnsi="Arial" w:cs="Arial"/>
          <w:sz w:val="20"/>
          <w:szCs w:val="20"/>
        </w:rPr>
      </w:pPr>
      <w:r w:rsidRPr="006E7DBA">
        <w:rPr>
          <w:rFonts w:ascii="Arial" w:hAnsi="Arial" w:cs="Arial"/>
          <w:sz w:val="20"/>
          <w:szCs w:val="20"/>
        </w:rPr>
        <w:t>the student’s name</w:t>
      </w:r>
    </w:p>
    <w:p w14:paraId="07285528" w14:textId="77777777" w:rsidR="00293D8A" w:rsidRPr="006E7DBA" w:rsidRDefault="00293D8A">
      <w:pPr>
        <w:pStyle w:val="ListParagraph"/>
        <w:numPr>
          <w:ilvl w:val="0"/>
          <w:numId w:val="9"/>
        </w:numPr>
        <w:ind w:left="1418" w:hanging="425"/>
        <w:jc w:val="both"/>
        <w:rPr>
          <w:rFonts w:ascii="Arial" w:hAnsi="Arial" w:cs="Arial"/>
          <w:sz w:val="20"/>
          <w:szCs w:val="20"/>
        </w:rPr>
      </w:pPr>
      <w:r w:rsidRPr="006E7DBA">
        <w:rPr>
          <w:rFonts w:ascii="Arial" w:hAnsi="Arial" w:cs="Arial"/>
          <w:sz w:val="20"/>
          <w:szCs w:val="20"/>
        </w:rPr>
        <w:t>the dosage required</w:t>
      </w:r>
    </w:p>
    <w:p w14:paraId="31578E23" w14:textId="77777777" w:rsidR="00293D8A" w:rsidRPr="006E7DBA" w:rsidRDefault="00293D8A">
      <w:pPr>
        <w:pStyle w:val="ListParagraph"/>
        <w:numPr>
          <w:ilvl w:val="0"/>
          <w:numId w:val="9"/>
        </w:numPr>
        <w:ind w:left="1418" w:hanging="425"/>
        <w:jc w:val="both"/>
        <w:rPr>
          <w:rFonts w:ascii="Arial" w:hAnsi="Arial" w:cs="Arial"/>
          <w:sz w:val="20"/>
          <w:szCs w:val="20"/>
        </w:rPr>
      </w:pPr>
      <w:r w:rsidRPr="006E7DBA">
        <w:rPr>
          <w:rFonts w:ascii="Arial" w:hAnsi="Arial" w:cs="Arial"/>
          <w:sz w:val="20"/>
          <w:szCs w:val="20"/>
        </w:rPr>
        <w:t>the time the medication needs to be administered.</w:t>
      </w:r>
    </w:p>
    <w:p w14:paraId="06F4ADCF"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Parents/carers need to ensure that the medication a student has at school is within its expiry date. If school staff become aware that the medication a student has at school has expired, they will promptly contact the student’s parents/carers who will need to arrange for medication within the expiry date to be provided.</w:t>
      </w:r>
    </w:p>
    <w:p w14:paraId="73BC908C"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 xml:space="preserve">If a student needs to take medication at school or a school activity, the </w:t>
      </w:r>
      <w:proofErr w:type="gramStart"/>
      <w:r w:rsidRPr="006E7DBA">
        <w:rPr>
          <w:rFonts w:ascii="Arial" w:hAnsi="Arial" w:cs="Arial"/>
          <w:sz w:val="20"/>
          <w:szCs w:val="20"/>
        </w:rPr>
        <w:t>Principal</w:t>
      </w:r>
      <w:proofErr w:type="gramEnd"/>
      <w:r w:rsidRPr="006E7DBA">
        <w:rPr>
          <w:rFonts w:ascii="Arial" w:hAnsi="Arial" w:cs="Arial"/>
          <w:sz w:val="20"/>
          <w:szCs w:val="20"/>
        </w:rPr>
        <w:t xml:space="preserve"> (or their nominee) will ensure that:</w:t>
      </w:r>
    </w:p>
    <w:p w14:paraId="24024D76" w14:textId="77777777" w:rsidR="00293D8A" w:rsidRPr="006E7DBA" w:rsidRDefault="00293D8A">
      <w:pPr>
        <w:pStyle w:val="ListParagraph"/>
        <w:numPr>
          <w:ilvl w:val="0"/>
          <w:numId w:val="6"/>
        </w:numPr>
        <w:jc w:val="both"/>
        <w:rPr>
          <w:rFonts w:ascii="Arial" w:hAnsi="Arial" w:cs="Arial"/>
          <w:sz w:val="20"/>
          <w:szCs w:val="20"/>
        </w:rPr>
      </w:pPr>
      <w:r w:rsidRPr="006E7DBA">
        <w:rPr>
          <w:rFonts w:ascii="Arial" w:hAnsi="Arial" w:cs="Arial"/>
          <w:sz w:val="20"/>
          <w:szCs w:val="20"/>
        </w:rPr>
        <w:t xml:space="preserve">Medication is administered to the student in accordance with the Medication Authority Form so that: </w:t>
      </w:r>
    </w:p>
    <w:p w14:paraId="0762726D" w14:textId="77777777" w:rsidR="00293D8A" w:rsidRPr="006E7DBA" w:rsidRDefault="00293D8A">
      <w:pPr>
        <w:pStyle w:val="ListParagraph"/>
        <w:numPr>
          <w:ilvl w:val="0"/>
          <w:numId w:val="5"/>
        </w:numPr>
        <w:ind w:hanging="447"/>
        <w:jc w:val="both"/>
        <w:rPr>
          <w:rFonts w:ascii="Arial" w:hAnsi="Arial" w:cs="Arial"/>
          <w:i/>
          <w:sz w:val="20"/>
          <w:szCs w:val="20"/>
        </w:rPr>
      </w:pPr>
      <w:r w:rsidRPr="006E7DBA">
        <w:rPr>
          <w:rFonts w:ascii="Arial" w:hAnsi="Arial" w:cs="Arial"/>
          <w:sz w:val="20"/>
          <w:szCs w:val="20"/>
        </w:rPr>
        <w:t>the student receives their correct medication</w:t>
      </w:r>
    </w:p>
    <w:p w14:paraId="66CC68CE" w14:textId="77777777" w:rsidR="00293D8A" w:rsidRPr="006E7DBA" w:rsidRDefault="00293D8A">
      <w:pPr>
        <w:pStyle w:val="ListParagraph"/>
        <w:numPr>
          <w:ilvl w:val="0"/>
          <w:numId w:val="5"/>
        </w:numPr>
        <w:ind w:hanging="447"/>
        <w:jc w:val="both"/>
        <w:rPr>
          <w:rFonts w:ascii="Arial" w:hAnsi="Arial" w:cs="Arial"/>
          <w:i/>
          <w:sz w:val="20"/>
          <w:szCs w:val="20"/>
        </w:rPr>
      </w:pPr>
      <w:r w:rsidRPr="006E7DBA">
        <w:rPr>
          <w:rFonts w:ascii="Arial" w:hAnsi="Arial" w:cs="Arial"/>
          <w:sz w:val="20"/>
          <w:szCs w:val="20"/>
        </w:rPr>
        <w:t>in the proper dose</w:t>
      </w:r>
    </w:p>
    <w:p w14:paraId="4ADDA34B" w14:textId="77777777" w:rsidR="00293D8A" w:rsidRPr="006E7DBA" w:rsidRDefault="00293D8A">
      <w:pPr>
        <w:pStyle w:val="ListParagraph"/>
        <w:numPr>
          <w:ilvl w:val="0"/>
          <w:numId w:val="5"/>
        </w:numPr>
        <w:ind w:hanging="447"/>
        <w:jc w:val="both"/>
        <w:rPr>
          <w:rFonts w:ascii="Arial" w:hAnsi="Arial" w:cs="Arial"/>
          <w:i/>
          <w:sz w:val="20"/>
          <w:szCs w:val="20"/>
        </w:rPr>
      </w:pPr>
      <w:r w:rsidRPr="006E7DBA">
        <w:rPr>
          <w:rFonts w:ascii="Arial" w:hAnsi="Arial" w:cs="Arial"/>
          <w:sz w:val="20"/>
          <w:szCs w:val="20"/>
        </w:rPr>
        <w:t>via the correct method (for example, inhaled or orally)</w:t>
      </w:r>
    </w:p>
    <w:p w14:paraId="33CE42C6" w14:textId="77777777" w:rsidR="00293D8A" w:rsidRPr="006E7DBA" w:rsidRDefault="00293D8A">
      <w:pPr>
        <w:pStyle w:val="ListParagraph"/>
        <w:numPr>
          <w:ilvl w:val="0"/>
          <w:numId w:val="5"/>
        </w:numPr>
        <w:ind w:hanging="447"/>
        <w:jc w:val="both"/>
        <w:rPr>
          <w:rFonts w:ascii="Arial" w:hAnsi="Arial" w:cs="Arial"/>
          <w:i/>
          <w:sz w:val="20"/>
          <w:szCs w:val="20"/>
        </w:rPr>
      </w:pPr>
      <w:r w:rsidRPr="006E7DBA">
        <w:rPr>
          <w:rFonts w:ascii="Arial" w:hAnsi="Arial" w:cs="Arial"/>
          <w:sz w:val="20"/>
          <w:szCs w:val="20"/>
        </w:rPr>
        <w:t>at the correct time of day.</w:t>
      </w:r>
    </w:p>
    <w:p w14:paraId="0AE46732" w14:textId="77777777" w:rsidR="00293D8A" w:rsidRPr="006E7DBA" w:rsidRDefault="00293D8A">
      <w:pPr>
        <w:pStyle w:val="ListParagraph"/>
        <w:numPr>
          <w:ilvl w:val="0"/>
          <w:numId w:val="6"/>
        </w:numPr>
        <w:jc w:val="both"/>
        <w:rPr>
          <w:rFonts w:ascii="Arial" w:hAnsi="Arial" w:cs="Arial"/>
          <w:sz w:val="20"/>
          <w:szCs w:val="20"/>
        </w:rPr>
      </w:pPr>
      <w:r w:rsidRPr="006E7DBA">
        <w:rPr>
          <w:rFonts w:ascii="Arial" w:hAnsi="Arial" w:cs="Arial"/>
          <w:sz w:val="20"/>
          <w:szCs w:val="20"/>
        </w:rPr>
        <w:t xml:space="preserve">A log is kept of medicine administered to a student. </w:t>
      </w:r>
    </w:p>
    <w:p w14:paraId="7757A4A7" w14:textId="77777777" w:rsidR="00293D8A" w:rsidRPr="006E7DBA" w:rsidRDefault="00293D8A">
      <w:pPr>
        <w:pStyle w:val="ListParagraph"/>
        <w:numPr>
          <w:ilvl w:val="0"/>
          <w:numId w:val="6"/>
        </w:numPr>
        <w:jc w:val="both"/>
        <w:rPr>
          <w:rFonts w:ascii="Arial" w:hAnsi="Arial" w:cs="Arial"/>
          <w:sz w:val="20"/>
          <w:szCs w:val="20"/>
        </w:rPr>
      </w:pPr>
      <w:r w:rsidRPr="006E7DBA">
        <w:rPr>
          <w:rFonts w:ascii="Arial" w:hAnsi="Arial" w:cs="Arial"/>
          <w:sz w:val="20"/>
          <w:szCs w:val="20"/>
        </w:rPr>
        <w:t>Where possible, two staff members will supervise the administration of medication.</w:t>
      </w:r>
    </w:p>
    <w:p w14:paraId="7854A369" w14:textId="77777777" w:rsidR="00293D8A" w:rsidRPr="006E7DBA" w:rsidRDefault="00293D8A">
      <w:pPr>
        <w:pStyle w:val="ListParagraph"/>
        <w:numPr>
          <w:ilvl w:val="0"/>
          <w:numId w:val="6"/>
        </w:numPr>
        <w:jc w:val="both"/>
        <w:rPr>
          <w:rFonts w:ascii="Arial" w:hAnsi="Arial" w:cs="Arial"/>
          <w:sz w:val="20"/>
          <w:szCs w:val="20"/>
        </w:rPr>
      </w:pPr>
      <w:r w:rsidRPr="006E7DBA">
        <w:rPr>
          <w:rFonts w:ascii="Arial" w:hAnsi="Arial" w:cs="Arial"/>
          <w:sz w:val="20"/>
          <w:szCs w:val="20"/>
        </w:rPr>
        <w:t>The teacher in charge of a student at the time their medication is required:</w:t>
      </w:r>
    </w:p>
    <w:p w14:paraId="620DE003" w14:textId="77777777" w:rsidR="00293D8A" w:rsidRPr="006E7DBA" w:rsidRDefault="00293D8A">
      <w:pPr>
        <w:pStyle w:val="ListParagraph"/>
        <w:numPr>
          <w:ilvl w:val="1"/>
          <w:numId w:val="6"/>
        </w:numPr>
        <w:ind w:hanging="447"/>
        <w:jc w:val="both"/>
        <w:rPr>
          <w:rFonts w:ascii="Arial" w:hAnsi="Arial" w:cs="Arial"/>
          <w:i/>
          <w:sz w:val="20"/>
          <w:szCs w:val="20"/>
        </w:rPr>
      </w:pPr>
      <w:r w:rsidRPr="006E7DBA">
        <w:rPr>
          <w:rFonts w:ascii="Arial" w:hAnsi="Arial" w:cs="Arial"/>
          <w:sz w:val="20"/>
          <w:szCs w:val="20"/>
        </w:rPr>
        <w:t>is informed that the student needs to receive their medication</w:t>
      </w:r>
    </w:p>
    <w:p w14:paraId="4957D072" w14:textId="77777777" w:rsidR="00293D8A" w:rsidRPr="006E7DBA" w:rsidRDefault="00293D8A">
      <w:pPr>
        <w:pStyle w:val="ListParagraph"/>
        <w:numPr>
          <w:ilvl w:val="1"/>
          <w:numId w:val="6"/>
        </w:numPr>
        <w:ind w:hanging="447"/>
        <w:jc w:val="both"/>
        <w:rPr>
          <w:rFonts w:ascii="Arial" w:hAnsi="Arial" w:cs="Arial"/>
          <w:i/>
          <w:sz w:val="20"/>
          <w:szCs w:val="20"/>
        </w:rPr>
      </w:pPr>
      <w:r w:rsidRPr="006E7DBA">
        <w:rPr>
          <w:rFonts w:ascii="Arial" w:hAnsi="Arial" w:cs="Arial"/>
          <w:sz w:val="20"/>
          <w:szCs w:val="20"/>
        </w:rPr>
        <w:t>if necessary, release the student from class to obtain their medication.</w:t>
      </w:r>
    </w:p>
    <w:p w14:paraId="48E47AD5" w14:textId="77777777" w:rsidR="00293D8A" w:rsidRPr="00175569" w:rsidRDefault="00293D8A" w:rsidP="00293D8A">
      <w:pPr>
        <w:pStyle w:val="Heading3"/>
        <w:rPr>
          <w:rFonts w:ascii="Calibri Light" w:hAnsi="Calibri Light" w:cs="Calibri Light"/>
          <w:b/>
          <w:bCs/>
          <w:color w:val="5B9BD5"/>
          <w:sz w:val="26"/>
          <w:szCs w:val="26"/>
        </w:rPr>
      </w:pPr>
      <w:r w:rsidRPr="00175569">
        <w:rPr>
          <w:rFonts w:ascii="Calibri Light" w:hAnsi="Calibri Light" w:cs="Calibri Light"/>
          <w:b/>
          <w:bCs/>
          <w:color w:val="5B9BD5"/>
          <w:sz w:val="26"/>
          <w:szCs w:val="26"/>
        </w:rPr>
        <w:t>Self-administration</w:t>
      </w:r>
    </w:p>
    <w:p w14:paraId="3FBABB6B" w14:textId="47222086" w:rsidR="00656110" w:rsidRPr="00656110" w:rsidRDefault="00656110" w:rsidP="00656110">
      <w:pPr>
        <w:pStyle w:val="paragraph"/>
        <w:spacing w:before="0" w:beforeAutospacing="0" w:after="0" w:afterAutospacing="0"/>
        <w:jc w:val="both"/>
        <w:textAlignment w:val="baseline"/>
        <w:rPr>
          <w:rFonts w:ascii="Arial" w:hAnsi="Arial" w:cs="Arial"/>
          <w:sz w:val="20"/>
          <w:szCs w:val="20"/>
        </w:rPr>
      </w:pPr>
      <w:r w:rsidRPr="00656110">
        <w:rPr>
          <w:rStyle w:val="normaltextrun"/>
          <w:rFonts w:ascii="Arial" w:hAnsi="Arial" w:cs="Arial"/>
          <w:sz w:val="20"/>
          <w:szCs w:val="20"/>
        </w:rPr>
        <w:t xml:space="preserve">In some </w:t>
      </w:r>
      <w:proofErr w:type="gramStart"/>
      <w:r w:rsidRPr="00656110">
        <w:rPr>
          <w:rStyle w:val="normaltextrun"/>
          <w:rFonts w:ascii="Arial" w:hAnsi="Arial" w:cs="Arial"/>
          <w:sz w:val="20"/>
          <w:szCs w:val="20"/>
        </w:rPr>
        <w:t>cases</w:t>
      </w:r>
      <w:proofErr w:type="gramEnd"/>
      <w:r w:rsidRPr="00656110">
        <w:rPr>
          <w:rStyle w:val="normaltextrun"/>
          <w:rFonts w:ascii="Arial" w:hAnsi="Arial" w:cs="Arial"/>
          <w:sz w:val="20"/>
          <w:szCs w:val="20"/>
        </w:rPr>
        <w:t xml:space="preserve"> it may be appropriate for students to self-administer their medication. The principal may consult with parents/carers and consider advice from the student’s medical/health practitioner to determine whether to allow a student to self-administer their medication.</w:t>
      </w:r>
    </w:p>
    <w:p w14:paraId="79B4C9B1" w14:textId="5FE0F36D" w:rsidR="00656110" w:rsidRPr="00656110" w:rsidRDefault="00656110" w:rsidP="00656110">
      <w:pPr>
        <w:pStyle w:val="paragraph"/>
        <w:spacing w:before="0" w:beforeAutospacing="0" w:after="0" w:afterAutospacing="0"/>
        <w:jc w:val="both"/>
        <w:textAlignment w:val="baseline"/>
        <w:rPr>
          <w:rFonts w:ascii="Arial" w:hAnsi="Arial" w:cs="Arial"/>
          <w:sz w:val="20"/>
          <w:szCs w:val="20"/>
        </w:rPr>
      </w:pPr>
      <w:r w:rsidRPr="00656110">
        <w:rPr>
          <w:rStyle w:val="normaltextrun"/>
          <w:rFonts w:ascii="Arial" w:hAnsi="Arial" w:cs="Arial"/>
          <w:sz w:val="20"/>
          <w:szCs w:val="20"/>
        </w:rPr>
        <w:t>If the principal decides to allow a student to self-administer their medication, the principal may require written acknowledgement from the student’s medical/health practitioner, or the student’s parents/carers that the student will self-administer their medication. This is preferably recorded in or attached to the Medication Authority Form. Note:</w:t>
      </w:r>
    </w:p>
    <w:p w14:paraId="27AA72A1" w14:textId="03468F1F" w:rsidR="00656110" w:rsidRPr="00656110" w:rsidRDefault="00656110">
      <w:pPr>
        <w:pStyle w:val="paragraph"/>
        <w:numPr>
          <w:ilvl w:val="0"/>
          <w:numId w:val="23"/>
        </w:numPr>
        <w:spacing w:before="0" w:beforeAutospacing="0" w:after="0" w:afterAutospacing="0"/>
        <w:ind w:left="1418" w:hanging="425"/>
        <w:jc w:val="both"/>
        <w:textAlignment w:val="baseline"/>
        <w:rPr>
          <w:rFonts w:ascii="Arial" w:hAnsi="Arial" w:cs="Arial"/>
          <w:sz w:val="20"/>
          <w:szCs w:val="20"/>
        </w:rPr>
      </w:pPr>
      <w:r w:rsidRPr="00656110">
        <w:rPr>
          <w:rStyle w:val="normaltextrun"/>
          <w:rFonts w:ascii="Arial" w:hAnsi="Arial" w:cs="Arial"/>
          <w:sz w:val="20"/>
          <w:szCs w:val="20"/>
        </w:rPr>
        <w:t>this is not required for students with asthma or anaphylaxis as this is covered under the student’s ASCIA Action Plan or Asthma Action Plan. </w:t>
      </w:r>
    </w:p>
    <w:p w14:paraId="50FC508C" w14:textId="203B89C7" w:rsidR="00656110" w:rsidRDefault="00CA110D">
      <w:pPr>
        <w:pStyle w:val="paragraph"/>
        <w:numPr>
          <w:ilvl w:val="0"/>
          <w:numId w:val="24"/>
        </w:numPr>
        <w:spacing w:before="0" w:beforeAutospacing="0" w:after="0" w:afterAutospacing="0"/>
        <w:ind w:left="1418" w:hanging="425"/>
        <w:jc w:val="both"/>
        <w:textAlignment w:val="baseline"/>
        <w:rPr>
          <w:rStyle w:val="normaltextrun"/>
          <w:rFonts w:ascii="Arial" w:hAnsi="Arial" w:cs="Arial"/>
          <w:sz w:val="20"/>
          <w:szCs w:val="20"/>
        </w:rPr>
      </w:pPr>
      <w:r w:rsidRPr="00CA110D">
        <w:rPr>
          <w:rFonts w:ascii="Arial" w:hAnsi="Arial" w:cs="Arial"/>
          <w:sz w:val="20"/>
          <w:szCs w:val="20"/>
        </w:rPr>
        <w:t>Marlborough Primary School</w:t>
      </w:r>
      <w:r w:rsidR="00656110" w:rsidRPr="00656110">
        <w:rPr>
          <w:rStyle w:val="normaltextrun"/>
          <w:rFonts w:ascii="Arial" w:hAnsi="Arial" w:cs="Arial"/>
          <w:sz w:val="20"/>
          <w:szCs w:val="20"/>
        </w:rPr>
        <w:t xml:space="preserve"> will not permit a student to carry or self-administer a controlled medication or benzodiazepine at school, such as dexamphetamine or methylphenidate (</w:t>
      </w:r>
      <w:proofErr w:type="spellStart"/>
      <w:r w:rsidR="00656110" w:rsidRPr="00656110">
        <w:rPr>
          <w:rStyle w:val="normaltextrun"/>
          <w:rFonts w:ascii="Arial" w:hAnsi="Arial" w:cs="Arial"/>
          <w:sz w:val="20"/>
          <w:szCs w:val="20"/>
        </w:rPr>
        <w:t>Concerta</w:t>
      </w:r>
      <w:proofErr w:type="spellEnd"/>
      <w:r w:rsidR="00656110" w:rsidRPr="00656110">
        <w:rPr>
          <w:rStyle w:val="normaltextrun"/>
          <w:rFonts w:ascii="Arial" w:hAnsi="Arial" w:cs="Arial"/>
          <w:sz w:val="20"/>
          <w:szCs w:val="20"/>
        </w:rPr>
        <w:t>, Ritalin). Note: it is the responsibility of parents/carers to notify the school if a medication is controlled.</w:t>
      </w:r>
    </w:p>
    <w:p w14:paraId="6D1361B9" w14:textId="77777777" w:rsidR="00EE5300" w:rsidRPr="00656110" w:rsidRDefault="00EE5300" w:rsidP="00EE5300">
      <w:pPr>
        <w:pStyle w:val="paragraph"/>
        <w:spacing w:before="0" w:beforeAutospacing="0" w:after="0" w:afterAutospacing="0"/>
        <w:ind w:left="993"/>
        <w:jc w:val="both"/>
        <w:textAlignment w:val="baseline"/>
        <w:rPr>
          <w:rFonts w:ascii="Arial" w:hAnsi="Arial" w:cs="Arial"/>
          <w:sz w:val="20"/>
          <w:szCs w:val="20"/>
        </w:rPr>
      </w:pPr>
    </w:p>
    <w:p w14:paraId="720B03E8" w14:textId="77777777" w:rsidR="00293D8A" w:rsidRPr="00175569" w:rsidRDefault="00293D8A" w:rsidP="00293D8A">
      <w:pPr>
        <w:pStyle w:val="Heading2"/>
        <w:rPr>
          <w:rFonts w:ascii="Calibri Light" w:hAnsi="Calibri Light" w:cs="Calibri Light"/>
          <w:b/>
          <w:bCs/>
          <w:color w:val="5B9BD5"/>
        </w:rPr>
      </w:pPr>
      <w:r w:rsidRPr="00175569">
        <w:rPr>
          <w:rFonts w:ascii="Calibri Light" w:hAnsi="Calibri Light" w:cs="Calibri Light"/>
          <w:b/>
          <w:bCs/>
          <w:color w:val="5B9BD5"/>
        </w:rPr>
        <w:t>Storing medication</w:t>
      </w:r>
    </w:p>
    <w:p w14:paraId="2BA1C55D"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 xml:space="preserve">The </w:t>
      </w:r>
      <w:proofErr w:type="gramStart"/>
      <w:r w:rsidRPr="006E7DBA">
        <w:rPr>
          <w:rFonts w:ascii="Arial" w:hAnsi="Arial" w:cs="Arial"/>
          <w:sz w:val="20"/>
          <w:szCs w:val="20"/>
        </w:rPr>
        <w:t>Principal</w:t>
      </w:r>
      <w:proofErr w:type="gramEnd"/>
      <w:r w:rsidRPr="006E7DBA">
        <w:rPr>
          <w:rFonts w:ascii="Arial" w:hAnsi="Arial" w:cs="Arial"/>
          <w:sz w:val="20"/>
          <w:szCs w:val="20"/>
        </w:rPr>
        <w:t xml:space="preserve"> (or their </w:t>
      </w:r>
      <w:proofErr w:type="gramStart"/>
      <w:r w:rsidRPr="006E7DBA">
        <w:rPr>
          <w:rFonts w:ascii="Arial" w:hAnsi="Arial" w:cs="Arial"/>
          <w:sz w:val="20"/>
          <w:szCs w:val="20"/>
        </w:rPr>
        <w:t>nominee</w:t>
      </w:r>
      <w:proofErr w:type="gramEnd"/>
      <w:r w:rsidRPr="006E7DBA">
        <w:rPr>
          <w:rFonts w:ascii="Arial" w:hAnsi="Arial" w:cs="Arial"/>
          <w:sz w:val="20"/>
          <w:szCs w:val="20"/>
        </w:rPr>
        <w:t>) will put in place arrangements so that medication is stored:</w:t>
      </w:r>
    </w:p>
    <w:p w14:paraId="781D43FE" w14:textId="77777777" w:rsidR="00293D8A" w:rsidRPr="006E7DBA" w:rsidRDefault="00293D8A">
      <w:pPr>
        <w:pStyle w:val="ListParagraph"/>
        <w:numPr>
          <w:ilvl w:val="0"/>
          <w:numId w:val="8"/>
        </w:numPr>
        <w:jc w:val="both"/>
        <w:rPr>
          <w:rFonts w:ascii="Arial" w:hAnsi="Arial" w:cs="Arial"/>
          <w:sz w:val="20"/>
          <w:szCs w:val="20"/>
        </w:rPr>
      </w:pPr>
      <w:r w:rsidRPr="006E7DBA">
        <w:rPr>
          <w:rFonts w:ascii="Arial" w:hAnsi="Arial" w:cs="Arial"/>
          <w:sz w:val="20"/>
          <w:szCs w:val="20"/>
        </w:rPr>
        <w:t xml:space="preserve">securely to minimise risk to others </w:t>
      </w:r>
    </w:p>
    <w:p w14:paraId="15C664DB" w14:textId="77777777" w:rsidR="00293D8A" w:rsidRPr="006E7DBA" w:rsidRDefault="00293D8A">
      <w:pPr>
        <w:pStyle w:val="ListParagraph"/>
        <w:numPr>
          <w:ilvl w:val="0"/>
          <w:numId w:val="8"/>
        </w:numPr>
        <w:jc w:val="both"/>
        <w:rPr>
          <w:rFonts w:ascii="Arial" w:hAnsi="Arial" w:cs="Arial"/>
          <w:sz w:val="20"/>
          <w:szCs w:val="20"/>
        </w:rPr>
      </w:pPr>
      <w:r w:rsidRPr="006E7DBA">
        <w:rPr>
          <w:rFonts w:ascii="Arial" w:hAnsi="Arial" w:cs="Arial"/>
          <w:sz w:val="20"/>
          <w:szCs w:val="20"/>
        </w:rPr>
        <w:t>in a place only accessible by staff who are responsible for administering the medication</w:t>
      </w:r>
    </w:p>
    <w:p w14:paraId="7717E984" w14:textId="77777777" w:rsidR="00293D8A" w:rsidRPr="006E7DBA" w:rsidRDefault="00293D8A">
      <w:pPr>
        <w:pStyle w:val="ListParagraph"/>
        <w:numPr>
          <w:ilvl w:val="0"/>
          <w:numId w:val="8"/>
        </w:numPr>
        <w:jc w:val="both"/>
        <w:rPr>
          <w:rFonts w:ascii="Arial" w:hAnsi="Arial" w:cs="Arial"/>
          <w:sz w:val="20"/>
          <w:szCs w:val="20"/>
        </w:rPr>
      </w:pPr>
      <w:r w:rsidRPr="006E7DBA">
        <w:rPr>
          <w:rFonts w:ascii="Arial" w:hAnsi="Arial" w:cs="Arial"/>
          <w:sz w:val="20"/>
          <w:szCs w:val="20"/>
        </w:rPr>
        <w:t>away from a classroom (unless quick access is required)</w:t>
      </w:r>
    </w:p>
    <w:p w14:paraId="6B66637D" w14:textId="77777777" w:rsidR="00293D8A" w:rsidRPr="006E7DBA" w:rsidRDefault="00293D8A">
      <w:pPr>
        <w:pStyle w:val="ListParagraph"/>
        <w:numPr>
          <w:ilvl w:val="0"/>
          <w:numId w:val="8"/>
        </w:numPr>
        <w:jc w:val="both"/>
        <w:rPr>
          <w:rFonts w:ascii="Arial" w:hAnsi="Arial" w:cs="Arial"/>
          <w:sz w:val="20"/>
          <w:szCs w:val="20"/>
        </w:rPr>
      </w:pPr>
      <w:r w:rsidRPr="006E7DBA">
        <w:rPr>
          <w:rFonts w:ascii="Arial" w:hAnsi="Arial" w:cs="Arial"/>
          <w:sz w:val="20"/>
          <w:szCs w:val="20"/>
        </w:rPr>
        <w:t>away from first aid kits</w:t>
      </w:r>
    </w:p>
    <w:p w14:paraId="52039A09" w14:textId="77777777" w:rsidR="00293D8A" w:rsidRPr="006E7DBA" w:rsidRDefault="00293D8A">
      <w:pPr>
        <w:pStyle w:val="ListParagraph"/>
        <w:numPr>
          <w:ilvl w:val="0"/>
          <w:numId w:val="8"/>
        </w:numPr>
        <w:jc w:val="both"/>
        <w:rPr>
          <w:rFonts w:ascii="Arial" w:hAnsi="Arial" w:cs="Arial"/>
          <w:sz w:val="20"/>
          <w:szCs w:val="20"/>
        </w:rPr>
      </w:pPr>
      <w:r w:rsidRPr="006E7DBA">
        <w:rPr>
          <w:rFonts w:ascii="Arial" w:hAnsi="Arial" w:cs="Arial"/>
          <w:sz w:val="20"/>
          <w:szCs w:val="20"/>
        </w:rPr>
        <w:t>according to packet instructions, particularly in relation to temperature.</w:t>
      </w:r>
    </w:p>
    <w:p w14:paraId="6F392D33"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lastRenderedPageBreak/>
        <w:t>For most students, Marlborough Primary School will store student medication in the sickbay.</w:t>
      </w:r>
    </w:p>
    <w:p w14:paraId="7F87E6DF"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 xml:space="preserve">The </w:t>
      </w:r>
      <w:proofErr w:type="gramStart"/>
      <w:r w:rsidRPr="006E7DBA">
        <w:rPr>
          <w:rFonts w:ascii="Arial" w:hAnsi="Arial" w:cs="Arial"/>
          <w:sz w:val="20"/>
          <w:szCs w:val="20"/>
        </w:rPr>
        <w:t>Principal</w:t>
      </w:r>
      <w:proofErr w:type="gramEnd"/>
      <w:r w:rsidRPr="006E7DBA">
        <w:rPr>
          <w:rFonts w:ascii="Arial" w:hAnsi="Arial" w:cs="Arial"/>
          <w:sz w:val="20"/>
          <w:szCs w:val="20"/>
        </w:rPr>
        <w:t xml:space="preserve"> may decide, in consultation with parents/carers and/or on the advice of a </w:t>
      </w:r>
      <w:proofErr w:type="gramStart"/>
      <w:r w:rsidRPr="006E7DBA">
        <w:rPr>
          <w:rFonts w:ascii="Arial" w:hAnsi="Arial" w:cs="Arial"/>
          <w:sz w:val="20"/>
          <w:szCs w:val="20"/>
        </w:rPr>
        <w:t>student’s treating</w:t>
      </w:r>
      <w:proofErr w:type="gramEnd"/>
      <w:r w:rsidRPr="006E7DBA">
        <w:rPr>
          <w:rFonts w:ascii="Arial" w:hAnsi="Arial" w:cs="Arial"/>
          <w:sz w:val="20"/>
          <w:szCs w:val="20"/>
        </w:rPr>
        <w:t xml:space="preserve"> medical/health practitioner:</w:t>
      </w:r>
    </w:p>
    <w:p w14:paraId="1BB10834" w14:textId="77777777" w:rsidR="00293D8A" w:rsidRPr="006E7DBA" w:rsidRDefault="00293D8A">
      <w:pPr>
        <w:pStyle w:val="ListParagraph"/>
        <w:numPr>
          <w:ilvl w:val="0"/>
          <w:numId w:val="10"/>
        </w:numPr>
        <w:jc w:val="both"/>
        <w:rPr>
          <w:rFonts w:ascii="Arial" w:hAnsi="Arial" w:cs="Arial"/>
          <w:sz w:val="20"/>
          <w:szCs w:val="20"/>
        </w:rPr>
      </w:pPr>
      <w:r w:rsidRPr="006E7DBA">
        <w:rPr>
          <w:rFonts w:ascii="Arial" w:hAnsi="Arial" w:cs="Arial"/>
          <w:sz w:val="20"/>
          <w:szCs w:val="20"/>
        </w:rPr>
        <w:t>that the student’s medication should be stored securely in the student’s classroom if quick access might be required</w:t>
      </w:r>
    </w:p>
    <w:p w14:paraId="71946ADC" w14:textId="77777777" w:rsidR="00293D8A" w:rsidRPr="006E7DBA" w:rsidRDefault="00293D8A">
      <w:pPr>
        <w:pStyle w:val="ListParagraph"/>
        <w:numPr>
          <w:ilvl w:val="0"/>
          <w:numId w:val="7"/>
        </w:numPr>
        <w:jc w:val="both"/>
        <w:rPr>
          <w:rFonts w:ascii="Arial" w:hAnsi="Arial" w:cs="Arial"/>
          <w:b/>
          <w:sz w:val="20"/>
          <w:szCs w:val="20"/>
        </w:rPr>
      </w:pPr>
      <w:r w:rsidRPr="006E7DBA">
        <w:rPr>
          <w:rFonts w:ascii="Arial" w:hAnsi="Arial" w:cs="Arial"/>
          <w:sz w:val="20"/>
          <w:szCs w:val="20"/>
        </w:rPr>
        <w:t>to allow the student to carry their own medication with them, preferably in the original packaging if:</w:t>
      </w:r>
    </w:p>
    <w:p w14:paraId="65D46E0F" w14:textId="77777777" w:rsidR="00293D8A" w:rsidRPr="006E7DBA" w:rsidRDefault="00293D8A">
      <w:pPr>
        <w:pStyle w:val="ListParagraph"/>
        <w:numPr>
          <w:ilvl w:val="1"/>
          <w:numId w:val="7"/>
        </w:numPr>
        <w:jc w:val="both"/>
        <w:rPr>
          <w:rFonts w:ascii="Arial" w:hAnsi="Arial" w:cs="Arial"/>
          <w:b/>
          <w:sz w:val="20"/>
          <w:szCs w:val="20"/>
        </w:rPr>
      </w:pPr>
      <w:r w:rsidRPr="006E7DBA">
        <w:rPr>
          <w:rFonts w:ascii="Arial" w:hAnsi="Arial" w:cs="Arial"/>
          <w:sz w:val="20"/>
          <w:szCs w:val="20"/>
        </w:rPr>
        <w:t>the medication does not have special storage requirements, such as refrigeration</w:t>
      </w:r>
    </w:p>
    <w:p w14:paraId="218F2445" w14:textId="77777777" w:rsidR="00293D8A" w:rsidRPr="006E7DBA" w:rsidRDefault="00293D8A">
      <w:pPr>
        <w:pStyle w:val="ListParagraph"/>
        <w:numPr>
          <w:ilvl w:val="1"/>
          <w:numId w:val="7"/>
        </w:numPr>
        <w:jc w:val="both"/>
        <w:rPr>
          <w:rFonts w:ascii="Arial" w:hAnsi="Arial" w:cs="Arial"/>
          <w:b/>
          <w:sz w:val="20"/>
          <w:szCs w:val="20"/>
        </w:rPr>
      </w:pPr>
      <w:r w:rsidRPr="006E7DBA">
        <w:rPr>
          <w:rFonts w:ascii="Arial" w:hAnsi="Arial" w:cs="Arial"/>
          <w:sz w:val="20"/>
          <w:szCs w:val="20"/>
        </w:rPr>
        <w:t>doing so does not create potentially unsafe access to the medication by other students.</w:t>
      </w:r>
    </w:p>
    <w:p w14:paraId="0B6F3759" w14:textId="77777777" w:rsidR="00293D8A" w:rsidRPr="00175569" w:rsidRDefault="00293D8A" w:rsidP="00293D8A">
      <w:pPr>
        <w:pStyle w:val="Heading2"/>
        <w:rPr>
          <w:rFonts w:ascii="Calibri Light" w:hAnsi="Calibri Light" w:cs="Calibri Light"/>
          <w:b/>
          <w:bCs/>
          <w:color w:val="5B9BD5"/>
        </w:rPr>
      </w:pPr>
      <w:r w:rsidRPr="00175569">
        <w:rPr>
          <w:rFonts w:ascii="Calibri Light" w:hAnsi="Calibri Light" w:cs="Calibri Light"/>
          <w:b/>
          <w:bCs/>
          <w:color w:val="5B9BD5"/>
        </w:rPr>
        <w:t>Warning</w:t>
      </w:r>
    </w:p>
    <w:p w14:paraId="44AB015C" w14:textId="6DF5F8F7" w:rsidR="00293D8A" w:rsidRPr="006E7DBA" w:rsidRDefault="00293D8A" w:rsidP="00293D8A">
      <w:pPr>
        <w:jc w:val="both"/>
        <w:rPr>
          <w:rFonts w:ascii="Arial" w:hAnsi="Arial" w:cs="Arial"/>
          <w:sz w:val="20"/>
          <w:szCs w:val="20"/>
        </w:rPr>
      </w:pPr>
      <w:r w:rsidRPr="006E7DBA">
        <w:rPr>
          <w:rFonts w:ascii="Arial" w:hAnsi="Arial" w:cs="Arial"/>
          <w:sz w:val="20"/>
          <w:szCs w:val="20"/>
        </w:rPr>
        <w:t xml:space="preserve">Marlborough Primary School </w:t>
      </w:r>
      <w:r w:rsidR="00BE0390">
        <w:rPr>
          <w:rFonts w:ascii="Arial" w:hAnsi="Arial" w:cs="Arial"/>
          <w:sz w:val="20"/>
          <w:szCs w:val="20"/>
        </w:rPr>
        <w:t>does</w:t>
      </w:r>
      <w:r w:rsidRPr="006E7DBA">
        <w:rPr>
          <w:rFonts w:ascii="Arial" w:hAnsi="Arial" w:cs="Arial"/>
          <w:sz w:val="20"/>
          <w:szCs w:val="20"/>
        </w:rPr>
        <w:t xml:space="preserve"> not:</w:t>
      </w:r>
    </w:p>
    <w:p w14:paraId="2D82A6AB" w14:textId="105D13B2" w:rsidR="00131E13" w:rsidRPr="00131E13" w:rsidRDefault="00131E13">
      <w:pPr>
        <w:pStyle w:val="paragraph"/>
        <w:numPr>
          <w:ilvl w:val="0"/>
          <w:numId w:val="25"/>
        </w:numPr>
        <w:spacing w:before="0" w:beforeAutospacing="0" w:after="0" w:afterAutospacing="0"/>
        <w:ind w:left="709" w:hanging="283"/>
        <w:jc w:val="both"/>
        <w:textAlignment w:val="baseline"/>
        <w:rPr>
          <w:rFonts w:ascii="Arial" w:hAnsi="Arial" w:cs="Arial"/>
          <w:sz w:val="20"/>
          <w:szCs w:val="20"/>
        </w:rPr>
      </w:pPr>
      <w:r w:rsidRPr="00131E13">
        <w:rPr>
          <w:rStyle w:val="normaltextrun"/>
          <w:rFonts w:ascii="Arial" w:hAnsi="Arial" w:cs="Arial"/>
          <w:sz w:val="20"/>
          <w:szCs w:val="20"/>
        </w:rPr>
        <w:t>in accordance with department policy, store or administer analgesics such as aspirin and paracetamol as a standard first aid strategy as they can mask signs and symptoms of serious illness or injury</w:t>
      </w:r>
    </w:p>
    <w:p w14:paraId="0840C7F7" w14:textId="5DC93FCC" w:rsidR="00131E13" w:rsidRPr="00131E13" w:rsidRDefault="00131E13">
      <w:pPr>
        <w:pStyle w:val="paragraph"/>
        <w:numPr>
          <w:ilvl w:val="0"/>
          <w:numId w:val="26"/>
        </w:numPr>
        <w:spacing w:before="0" w:beforeAutospacing="0" w:after="0" w:afterAutospacing="0"/>
        <w:ind w:left="709" w:hanging="283"/>
        <w:jc w:val="both"/>
        <w:textAlignment w:val="baseline"/>
        <w:rPr>
          <w:rFonts w:ascii="Arial" w:hAnsi="Arial" w:cs="Arial"/>
          <w:sz w:val="20"/>
          <w:szCs w:val="20"/>
        </w:rPr>
      </w:pPr>
      <w:r w:rsidRPr="00131E13">
        <w:rPr>
          <w:rStyle w:val="normaltextrun"/>
          <w:rFonts w:ascii="Arial" w:hAnsi="Arial" w:cs="Arial"/>
          <w:sz w:val="20"/>
          <w:szCs w:val="20"/>
        </w:rPr>
        <w:t>allow a student to take their first dose of a new medication at school in case of an allergic reaction – this should be done under the supervision of the student’s parents, carers or health practitioner</w:t>
      </w:r>
    </w:p>
    <w:p w14:paraId="3843FA0A" w14:textId="0CA14E6D" w:rsidR="00131E13" w:rsidRPr="00131E13" w:rsidRDefault="00131E13">
      <w:pPr>
        <w:pStyle w:val="paragraph"/>
        <w:numPr>
          <w:ilvl w:val="0"/>
          <w:numId w:val="27"/>
        </w:numPr>
        <w:spacing w:before="0" w:beforeAutospacing="0" w:after="0" w:afterAutospacing="0"/>
        <w:ind w:left="709" w:hanging="283"/>
        <w:jc w:val="both"/>
        <w:textAlignment w:val="baseline"/>
        <w:rPr>
          <w:rFonts w:ascii="Arial" w:hAnsi="Arial" w:cs="Arial"/>
          <w:sz w:val="20"/>
          <w:szCs w:val="20"/>
        </w:rPr>
      </w:pPr>
      <w:r w:rsidRPr="00131E13">
        <w:rPr>
          <w:rStyle w:val="normaltextrun"/>
          <w:rFonts w:ascii="Arial" w:hAnsi="Arial" w:cs="Arial"/>
          <w:sz w:val="20"/>
          <w:szCs w:val="20"/>
        </w:rPr>
        <w:t>administer as-needed medication for acute behavioural disturbance as a form of chemical restraint</w:t>
      </w:r>
    </w:p>
    <w:p w14:paraId="30B036A8" w14:textId="77777777" w:rsidR="00BE0390" w:rsidRDefault="00131E13">
      <w:pPr>
        <w:pStyle w:val="paragraph"/>
        <w:numPr>
          <w:ilvl w:val="0"/>
          <w:numId w:val="28"/>
        </w:numPr>
        <w:spacing w:before="0" w:beforeAutospacing="0" w:after="0" w:afterAutospacing="0"/>
        <w:ind w:left="709" w:hanging="283"/>
        <w:jc w:val="both"/>
        <w:textAlignment w:val="baseline"/>
        <w:rPr>
          <w:rStyle w:val="normaltextrun"/>
          <w:rFonts w:ascii="Arial" w:hAnsi="Arial" w:cs="Arial"/>
          <w:sz w:val="20"/>
          <w:szCs w:val="20"/>
        </w:rPr>
      </w:pPr>
      <w:r w:rsidRPr="00131E13">
        <w:rPr>
          <w:rStyle w:val="normaltextrun"/>
          <w:rFonts w:ascii="Arial" w:hAnsi="Arial" w:cs="Arial"/>
          <w:sz w:val="20"/>
          <w:szCs w:val="20"/>
        </w:rPr>
        <w:t xml:space="preserve">allow the use of medication by anyone other than the prescribed student except in a </w:t>
      </w:r>
      <w:r w:rsidR="00BE0390" w:rsidRPr="00131E13">
        <w:rPr>
          <w:rStyle w:val="normaltextrun"/>
          <w:rFonts w:ascii="Arial" w:hAnsi="Arial" w:cs="Arial"/>
          <w:sz w:val="20"/>
          <w:szCs w:val="20"/>
        </w:rPr>
        <w:t>life-threatening</w:t>
      </w:r>
      <w:r w:rsidRPr="00131E13">
        <w:rPr>
          <w:rStyle w:val="normaltextrun"/>
          <w:rFonts w:ascii="Arial" w:hAnsi="Arial" w:cs="Arial"/>
          <w:sz w:val="20"/>
          <w:szCs w:val="20"/>
        </w:rPr>
        <w:t xml:space="preserve"> emergency, for example if a student is having an asthma attack and their own puffer is not readily available.</w:t>
      </w:r>
    </w:p>
    <w:p w14:paraId="22DC2B06" w14:textId="660D8B91" w:rsidR="00131E13" w:rsidRPr="00131E13" w:rsidRDefault="00131E13" w:rsidP="00BE0390">
      <w:pPr>
        <w:pStyle w:val="paragraph"/>
        <w:spacing w:before="0" w:beforeAutospacing="0" w:after="0" w:afterAutospacing="0"/>
        <w:ind w:left="709"/>
        <w:jc w:val="both"/>
        <w:textAlignment w:val="baseline"/>
        <w:rPr>
          <w:rFonts w:ascii="Arial" w:hAnsi="Arial" w:cs="Arial"/>
          <w:sz w:val="20"/>
          <w:szCs w:val="20"/>
        </w:rPr>
      </w:pPr>
      <w:r w:rsidRPr="00131E13">
        <w:rPr>
          <w:rStyle w:val="normaltextrun"/>
          <w:rFonts w:ascii="Arial" w:hAnsi="Arial" w:cs="Arial"/>
          <w:sz w:val="20"/>
          <w:szCs w:val="20"/>
        </w:rPr>
        <w:t> </w:t>
      </w:r>
    </w:p>
    <w:p w14:paraId="375EB197" w14:textId="77777777" w:rsidR="00293D8A" w:rsidRPr="00175569" w:rsidRDefault="00293D8A" w:rsidP="00293D8A">
      <w:pPr>
        <w:pStyle w:val="Heading2"/>
        <w:rPr>
          <w:rFonts w:ascii="Calibri Light" w:hAnsi="Calibri Light" w:cs="Calibri Light"/>
          <w:b/>
          <w:bCs/>
          <w:color w:val="5B9BD5"/>
        </w:rPr>
      </w:pPr>
      <w:r w:rsidRPr="00175569">
        <w:rPr>
          <w:rFonts w:ascii="Calibri Light" w:hAnsi="Calibri Light" w:cs="Calibri Light"/>
          <w:b/>
          <w:bCs/>
          <w:color w:val="5B9BD5"/>
        </w:rPr>
        <w:t>Medication error</w:t>
      </w:r>
    </w:p>
    <w:p w14:paraId="46CFD0D6"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 xml:space="preserve">If a student takes medication incorrectly, staff will </w:t>
      </w:r>
      <w:proofErr w:type="spellStart"/>
      <w:r w:rsidRPr="006E7DBA">
        <w:rPr>
          <w:rFonts w:ascii="Arial" w:hAnsi="Arial" w:cs="Arial"/>
          <w:sz w:val="20"/>
          <w:szCs w:val="20"/>
        </w:rPr>
        <w:t>endeavour</w:t>
      </w:r>
      <w:proofErr w:type="spellEnd"/>
      <w:r w:rsidRPr="006E7DBA">
        <w:rPr>
          <w:rFonts w:ascii="Arial" w:hAnsi="Arial" w:cs="Arial"/>
          <w:sz w:val="20"/>
          <w:szCs w:val="20"/>
        </w:rPr>
        <w:t xml:space="preserve"> to:</w:t>
      </w:r>
    </w:p>
    <w:tbl>
      <w:tblPr>
        <w:tblStyle w:val="TableGrid"/>
        <w:tblW w:w="0" w:type="auto"/>
        <w:tblLook w:val="04A0" w:firstRow="1" w:lastRow="0" w:firstColumn="1" w:lastColumn="0" w:noHBand="0" w:noVBand="1"/>
      </w:tblPr>
      <w:tblGrid>
        <w:gridCol w:w="988"/>
        <w:gridCol w:w="8028"/>
      </w:tblGrid>
      <w:tr w:rsidR="00293D8A" w:rsidRPr="006E7DBA" w14:paraId="0E536AD1" w14:textId="77777777" w:rsidTr="008559CD">
        <w:tc>
          <w:tcPr>
            <w:tcW w:w="988" w:type="dxa"/>
          </w:tcPr>
          <w:p w14:paraId="2D8B798F" w14:textId="77777777" w:rsidR="00293D8A" w:rsidRPr="006E7DBA" w:rsidRDefault="00293D8A" w:rsidP="008559CD">
            <w:pPr>
              <w:jc w:val="both"/>
              <w:rPr>
                <w:rFonts w:ascii="Arial" w:hAnsi="Arial" w:cs="Arial"/>
                <w:b/>
                <w:sz w:val="20"/>
                <w:szCs w:val="20"/>
              </w:rPr>
            </w:pPr>
            <w:r w:rsidRPr="006E7DBA">
              <w:rPr>
                <w:rFonts w:ascii="Arial" w:hAnsi="Arial" w:cs="Arial"/>
                <w:b/>
                <w:sz w:val="20"/>
                <w:szCs w:val="20"/>
              </w:rPr>
              <w:t>Step</w:t>
            </w:r>
          </w:p>
        </w:tc>
        <w:tc>
          <w:tcPr>
            <w:tcW w:w="8028" w:type="dxa"/>
          </w:tcPr>
          <w:p w14:paraId="5AC3384B" w14:textId="77777777" w:rsidR="00293D8A" w:rsidRPr="006E7DBA" w:rsidRDefault="00293D8A" w:rsidP="008559CD">
            <w:pPr>
              <w:jc w:val="both"/>
              <w:rPr>
                <w:rFonts w:ascii="Arial" w:hAnsi="Arial" w:cs="Arial"/>
                <w:b/>
                <w:sz w:val="20"/>
                <w:szCs w:val="20"/>
              </w:rPr>
            </w:pPr>
            <w:r w:rsidRPr="006E7DBA">
              <w:rPr>
                <w:rFonts w:ascii="Arial" w:hAnsi="Arial" w:cs="Arial"/>
                <w:b/>
                <w:sz w:val="20"/>
                <w:szCs w:val="20"/>
              </w:rPr>
              <w:t>Action</w:t>
            </w:r>
          </w:p>
        </w:tc>
      </w:tr>
      <w:tr w:rsidR="00293D8A" w:rsidRPr="006E7DBA" w14:paraId="27BBBB79" w14:textId="77777777" w:rsidTr="008559CD">
        <w:tc>
          <w:tcPr>
            <w:tcW w:w="988" w:type="dxa"/>
          </w:tcPr>
          <w:p w14:paraId="31359809" w14:textId="77777777" w:rsidR="00293D8A" w:rsidRPr="006E7DBA" w:rsidRDefault="00293D8A">
            <w:pPr>
              <w:pStyle w:val="ListParagraph"/>
              <w:numPr>
                <w:ilvl w:val="0"/>
                <w:numId w:val="3"/>
              </w:numPr>
              <w:spacing w:after="0" w:line="240" w:lineRule="auto"/>
              <w:jc w:val="both"/>
              <w:rPr>
                <w:rFonts w:ascii="Arial" w:hAnsi="Arial" w:cs="Arial"/>
                <w:sz w:val="20"/>
                <w:szCs w:val="20"/>
              </w:rPr>
            </w:pPr>
          </w:p>
        </w:tc>
        <w:tc>
          <w:tcPr>
            <w:tcW w:w="8028" w:type="dxa"/>
          </w:tcPr>
          <w:p w14:paraId="70166F60" w14:textId="77777777" w:rsidR="00293D8A" w:rsidRPr="006E7DBA" w:rsidRDefault="00293D8A" w:rsidP="008559CD">
            <w:pPr>
              <w:jc w:val="both"/>
              <w:rPr>
                <w:rFonts w:ascii="Arial" w:hAnsi="Arial" w:cs="Arial"/>
                <w:sz w:val="20"/>
                <w:szCs w:val="20"/>
              </w:rPr>
            </w:pPr>
            <w:r w:rsidRPr="006E7DBA">
              <w:rPr>
                <w:rFonts w:ascii="Arial" w:hAnsi="Arial" w:cs="Arial"/>
                <w:sz w:val="20"/>
                <w:szCs w:val="20"/>
              </w:rPr>
              <w:t>If required, follow first aid procedures outlined in the student’s Health Support Plan or other medical management plan.</w:t>
            </w:r>
          </w:p>
        </w:tc>
      </w:tr>
      <w:tr w:rsidR="00293D8A" w:rsidRPr="006E7DBA" w14:paraId="2150627C" w14:textId="77777777" w:rsidTr="008559CD">
        <w:tc>
          <w:tcPr>
            <w:tcW w:w="988" w:type="dxa"/>
          </w:tcPr>
          <w:p w14:paraId="6813E5B3" w14:textId="77777777" w:rsidR="00293D8A" w:rsidRPr="006E7DBA" w:rsidRDefault="00293D8A">
            <w:pPr>
              <w:pStyle w:val="ListParagraph"/>
              <w:numPr>
                <w:ilvl w:val="0"/>
                <w:numId w:val="3"/>
              </w:numPr>
              <w:spacing w:after="0" w:line="240" w:lineRule="auto"/>
              <w:jc w:val="both"/>
              <w:rPr>
                <w:rFonts w:ascii="Arial" w:hAnsi="Arial" w:cs="Arial"/>
                <w:sz w:val="20"/>
                <w:szCs w:val="20"/>
              </w:rPr>
            </w:pPr>
          </w:p>
        </w:tc>
        <w:tc>
          <w:tcPr>
            <w:tcW w:w="8028" w:type="dxa"/>
          </w:tcPr>
          <w:p w14:paraId="5E5FEE93" w14:textId="77777777" w:rsidR="00293D8A" w:rsidRPr="006E7DBA" w:rsidRDefault="00293D8A" w:rsidP="008559CD">
            <w:pPr>
              <w:jc w:val="both"/>
              <w:rPr>
                <w:rFonts w:ascii="Arial" w:hAnsi="Arial" w:cs="Arial"/>
                <w:sz w:val="20"/>
                <w:szCs w:val="20"/>
              </w:rPr>
            </w:pPr>
            <w:r w:rsidRPr="006E7DBA">
              <w:rPr>
                <w:rFonts w:ascii="Arial" w:hAnsi="Arial" w:cs="Arial"/>
                <w:sz w:val="20"/>
                <w:szCs w:val="20"/>
              </w:rPr>
              <w:t>Ring the Poisons Information Line, 13 11 26 and give details of the incident and the student.</w:t>
            </w:r>
          </w:p>
        </w:tc>
      </w:tr>
      <w:tr w:rsidR="00293D8A" w:rsidRPr="006E7DBA" w14:paraId="7FB85E39" w14:textId="77777777" w:rsidTr="008559CD">
        <w:tc>
          <w:tcPr>
            <w:tcW w:w="988" w:type="dxa"/>
          </w:tcPr>
          <w:p w14:paraId="23DEE3CC" w14:textId="77777777" w:rsidR="00293D8A" w:rsidRPr="006E7DBA" w:rsidRDefault="00293D8A">
            <w:pPr>
              <w:pStyle w:val="ListParagraph"/>
              <w:numPr>
                <w:ilvl w:val="0"/>
                <w:numId w:val="3"/>
              </w:numPr>
              <w:spacing w:after="0" w:line="240" w:lineRule="auto"/>
              <w:jc w:val="both"/>
              <w:rPr>
                <w:rFonts w:ascii="Arial" w:hAnsi="Arial" w:cs="Arial"/>
                <w:sz w:val="20"/>
                <w:szCs w:val="20"/>
              </w:rPr>
            </w:pPr>
          </w:p>
        </w:tc>
        <w:tc>
          <w:tcPr>
            <w:tcW w:w="8028" w:type="dxa"/>
          </w:tcPr>
          <w:p w14:paraId="38D5DE27" w14:textId="77777777" w:rsidR="00293D8A" w:rsidRPr="006E7DBA" w:rsidRDefault="00293D8A" w:rsidP="008559CD">
            <w:pPr>
              <w:jc w:val="both"/>
              <w:rPr>
                <w:rFonts w:ascii="Arial" w:hAnsi="Arial" w:cs="Arial"/>
                <w:sz w:val="20"/>
                <w:szCs w:val="20"/>
              </w:rPr>
            </w:pPr>
            <w:r w:rsidRPr="006E7DBA">
              <w:rPr>
                <w:rFonts w:ascii="Arial" w:hAnsi="Arial" w:cs="Arial"/>
                <w:sz w:val="20"/>
                <w:szCs w:val="20"/>
              </w:rPr>
              <w:t xml:space="preserve">Act immediately upon their advice, such as calling Triple Zero “000” if advised </w:t>
            </w:r>
            <w:proofErr w:type="gramStart"/>
            <w:r w:rsidRPr="006E7DBA">
              <w:rPr>
                <w:rFonts w:ascii="Arial" w:hAnsi="Arial" w:cs="Arial"/>
                <w:sz w:val="20"/>
                <w:szCs w:val="20"/>
              </w:rPr>
              <w:t>to do</w:t>
            </w:r>
            <w:proofErr w:type="gramEnd"/>
            <w:r w:rsidRPr="006E7DBA">
              <w:rPr>
                <w:rFonts w:ascii="Arial" w:hAnsi="Arial" w:cs="Arial"/>
                <w:sz w:val="20"/>
                <w:szCs w:val="20"/>
              </w:rPr>
              <w:t xml:space="preserve"> so.</w:t>
            </w:r>
          </w:p>
        </w:tc>
      </w:tr>
      <w:tr w:rsidR="00293D8A" w:rsidRPr="006E7DBA" w14:paraId="0CEF6458" w14:textId="77777777" w:rsidTr="008559CD">
        <w:tc>
          <w:tcPr>
            <w:tcW w:w="988" w:type="dxa"/>
          </w:tcPr>
          <w:p w14:paraId="5F03ABAA" w14:textId="77777777" w:rsidR="00293D8A" w:rsidRPr="006E7DBA" w:rsidRDefault="00293D8A">
            <w:pPr>
              <w:pStyle w:val="ListParagraph"/>
              <w:numPr>
                <w:ilvl w:val="0"/>
                <w:numId w:val="3"/>
              </w:numPr>
              <w:spacing w:after="0" w:line="240" w:lineRule="auto"/>
              <w:jc w:val="both"/>
              <w:rPr>
                <w:rFonts w:ascii="Arial" w:hAnsi="Arial" w:cs="Arial"/>
                <w:sz w:val="20"/>
                <w:szCs w:val="20"/>
              </w:rPr>
            </w:pPr>
          </w:p>
        </w:tc>
        <w:tc>
          <w:tcPr>
            <w:tcW w:w="8028" w:type="dxa"/>
          </w:tcPr>
          <w:p w14:paraId="2ADD7572" w14:textId="77777777" w:rsidR="00293D8A" w:rsidRPr="006E7DBA" w:rsidRDefault="00293D8A" w:rsidP="008559CD">
            <w:pPr>
              <w:jc w:val="both"/>
              <w:rPr>
                <w:rFonts w:ascii="Arial" w:hAnsi="Arial" w:cs="Arial"/>
                <w:sz w:val="20"/>
                <w:szCs w:val="20"/>
              </w:rPr>
            </w:pPr>
            <w:r w:rsidRPr="006E7DBA">
              <w:rPr>
                <w:rFonts w:ascii="Arial" w:hAnsi="Arial" w:cs="Arial"/>
                <w:sz w:val="20"/>
                <w:szCs w:val="20"/>
              </w:rPr>
              <w:t>Contact the student’s parents/carers or emergency contact person to notify them of the medication error and action taken.</w:t>
            </w:r>
          </w:p>
        </w:tc>
      </w:tr>
      <w:tr w:rsidR="00293D8A" w:rsidRPr="006E7DBA" w14:paraId="2BBA64A2" w14:textId="77777777" w:rsidTr="008559CD">
        <w:tc>
          <w:tcPr>
            <w:tcW w:w="988" w:type="dxa"/>
          </w:tcPr>
          <w:p w14:paraId="56E933D9" w14:textId="77777777" w:rsidR="00293D8A" w:rsidRPr="006E7DBA" w:rsidRDefault="00293D8A">
            <w:pPr>
              <w:pStyle w:val="ListParagraph"/>
              <w:numPr>
                <w:ilvl w:val="0"/>
                <w:numId w:val="3"/>
              </w:numPr>
              <w:spacing w:after="0" w:line="240" w:lineRule="auto"/>
              <w:jc w:val="both"/>
              <w:rPr>
                <w:rFonts w:ascii="Arial" w:hAnsi="Arial" w:cs="Arial"/>
                <w:sz w:val="20"/>
                <w:szCs w:val="20"/>
              </w:rPr>
            </w:pPr>
          </w:p>
        </w:tc>
        <w:tc>
          <w:tcPr>
            <w:tcW w:w="8028" w:type="dxa"/>
          </w:tcPr>
          <w:p w14:paraId="4B76E84B" w14:textId="77777777" w:rsidR="00293D8A" w:rsidRPr="006E7DBA" w:rsidRDefault="00293D8A" w:rsidP="008559CD">
            <w:pPr>
              <w:jc w:val="both"/>
              <w:rPr>
                <w:rFonts w:ascii="Arial" w:hAnsi="Arial" w:cs="Arial"/>
                <w:sz w:val="20"/>
                <w:szCs w:val="20"/>
              </w:rPr>
            </w:pPr>
            <w:r w:rsidRPr="006E7DBA">
              <w:rPr>
                <w:rFonts w:ascii="Arial" w:hAnsi="Arial" w:cs="Arial"/>
                <w:sz w:val="20"/>
                <w:szCs w:val="20"/>
              </w:rPr>
              <w:t xml:space="preserve">Review medication management procedures at the school </w:t>
            </w:r>
            <w:proofErr w:type="gramStart"/>
            <w:r w:rsidRPr="006E7DBA">
              <w:rPr>
                <w:rFonts w:ascii="Arial" w:hAnsi="Arial" w:cs="Arial"/>
                <w:sz w:val="20"/>
                <w:szCs w:val="20"/>
              </w:rPr>
              <w:t>in light of</w:t>
            </w:r>
            <w:proofErr w:type="gramEnd"/>
            <w:r w:rsidRPr="006E7DBA">
              <w:rPr>
                <w:rFonts w:ascii="Arial" w:hAnsi="Arial" w:cs="Arial"/>
                <w:sz w:val="20"/>
                <w:szCs w:val="20"/>
              </w:rPr>
              <w:t xml:space="preserve"> the incident. </w:t>
            </w:r>
          </w:p>
        </w:tc>
      </w:tr>
    </w:tbl>
    <w:p w14:paraId="28B35718" w14:textId="77777777" w:rsidR="00293D8A" w:rsidRPr="006E7DBA" w:rsidRDefault="00293D8A" w:rsidP="00293D8A">
      <w:pPr>
        <w:jc w:val="both"/>
        <w:rPr>
          <w:rFonts w:ascii="Arial" w:hAnsi="Arial" w:cs="Arial"/>
          <w:sz w:val="20"/>
          <w:szCs w:val="20"/>
        </w:rPr>
      </w:pPr>
    </w:p>
    <w:p w14:paraId="03210F0F" w14:textId="77777777" w:rsidR="00293D8A" w:rsidRPr="006E7DBA" w:rsidRDefault="00293D8A" w:rsidP="00293D8A">
      <w:pPr>
        <w:jc w:val="both"/>
        <w:rPr>
          <w:rFonts w:ascii="Arial" w:hAnsi="Arial" w:cs="Arial"/>
          <w:sz w:val="20"/>
          <w:szCs w:val="20"/>
        </w:rPr>
      </w:pPr>
      <w:r w:rsidRPr="006E7DBA">
        <w:rPr>
          <w:rFonts w:ascii="Arial" w:hAnsi="Arial" w:cs="Arial"/>
          <w:sz w:val="20"/>
          <w:szCs w:val="20"/>
        </w:rPr>
        <w:t>In the case of an emergency, school staff may call Triple Zero “000” for an ambulance at any time.</w:t>
      </w:r>
    </w:p>
    <w:p w14:paraId="264B7609" w14:textId="77777777" w:rsidR="00293D8A" w:rsidRPr="007827C6" w:rsidRDefault="00293D8A" w:rsidP="00293D8A">
      <w:pPr>
        <w:pStyle w:val="Heading1"/>
        <w:rPr>
          <w:rFonts w:ascii="Calibri Light" w:hAnsi="Calibri Light" w:cs="Calibri Light"/>
          <w:b/>
          <w:bCs/>
          <w:color w:val="5B9BD5"/>
          <w:sz w:val="26"/>
          <w:szCs w:val="26"/>
        </w:rPr>
      </w:pPr>
      <w:r w:rsidRPr="007827C6">
        <w:rPr>
          <w:rFonts w:ascii="Calibri Light" w:hAnsi="Calibri Light" w:cs="Calibri Light"/>
          <w:b/>
          <w:bCs/>
          <w:color w:val="5B9BD5"/>
          <w:sz w:val="26"/>
          <w:szCs w:val="26"/>
        </w:rPr>
        <w:t>COMMUNICATION</w:t>
      </w:r>
    </w:p>
    <w:p w14:paraId="24B64AC8" w14:textId="767DAEEA" w:rsidR="004C3574" w:rsidRPr="004C3574" w:rsidRDefault="004C3574" w:rsidP="004C3574">
      <w:pPr>
        <w:pStyle w:val="paragraph"/>
        <w:spacing w:before="0" w:beforeAutospacing="0" w:after="0" w:afterAutospacing="0"/>
        <w:textAlignment w:val="baseline"/>
        <w:rPr>
          <w:rFonts w:ascii="Arial" w:hAnsi="Arial" w:cs="Arial"/>
          <w:sz w:val="20"/>
          <w:szCs w:val="20"/>
        </w:rPr>
      </w:pPr>
      <w:r w:rsidRPr="004C3574">
        <w:rPr>
          <w:rStyle w:val="normaltextrun"/>
          <w:rFonts w:ascii="Arial" w:hAnsi="Arial" w:cs="Arial"/>
          <w:sz w:val="20"/>
          <w:szCs w:val="20"/>
        </w:rPr>
        <w:t>This policy is communicated through our:</w:t>
      </w:r>
    </w:p>
    <w:p w14:paraId="005FACDB" w14:textId="4EAC420A" w:rsidR="004C3574" w:rsidRPr="004C3574" w:rsidRDefault="004C3574">
      <w:pPr>
        <w:pStyle w:val="paragraph"/>
        <w:numPr>
          <w:ilvl w:val="0"/>
          <w:numId w:val="29"/>
        </w:numPr>
        <w:spacing w:before="0" w:beforeAutospacing="0" w:after="0" w:afterAutospacing="0"/>
        <w:ind w:left="1080" w:firstLine="0"/>
        <w:textAlignment w:val="baseline"/>
        <w:rPr>
          <w:rFonts w:ascii="Arial" w:hAnsi="Arial" w:cs="Arial"/>
          <w:sz w:val="20"/>
          <w:szCs w:val="20"/>
        </w:rPr>
      </w:pPr>
      <w:r w:rsidRPr="004C3574">
        <w:rPr>
          <w:rStyle w:val="normaltextrun"/>
          <w:rFonts w:ascii="Arial" w:hAnsi="Arial" w:cs="Arial"/>
          <w:color w:val="000000"/>
          <w:sz w:val="20"/>
          <w:szCs w:val="20"/>
        </w:rPr>
        <w:t>School website (publicly accessible)</w:t>
      </w:r>
    </w:p>
    <w:p w14:paraId="71770AFF" w14:textId="60294D13" w:rsidR="004C3574" w:rsidRPr="004C3574" w:rsidRDefault="004C3574">
      <w:pPr>
        <w:pStyle w:val="paragraph"/>
        <w:numPr>
          <w:ilvl w:val="0"/>
          <w:numId w:val="30"/>
        </w:numPr>
        <w:shd w:val="clear" w:color="auto" w:fill="FFFFFF"/>
        <w:spacing w:before="0" w:beforeAutospacing="0" w:after="0" w:afterAutospacing="0"/>
        <w:ind w:left="1080" w:firstLine="0"/>
        <w:textAlignment w:val="baseline"/>
        <w:rPr>
          <w:rFonts w:ascii="Arial" w:hAnsi="Arial" w:cs="Arial"/>
          <w:sz w:val="20"/>
          <w:szCs w:val="20"/>
        </w:rPr>
      </w:pPr>
      <w:r w:rsidRPr="004C3574">
        <w:rPr>
          <w:rStyle w:val="normaltextrun"/>
          <w:rFonts w:ascii="Arial" w:hAnsi="Arial" w:cs="Arial"/>
          <w:color w:val="000000"/>
          <w:sz w:val="20"/>
          <w:szCs w:val="20"/>
        </w:rPr>
        <w:t xml:space="preserve">Usual school community communication platform </w:t>
      </w:r>
      <w:r>
        <w:rPr>
          <w:rStyle w:val="normaltextrun"/>
          <w:rFonts w:ascii="Arial" w:hAnsi="Arial" w:cs="Arial"/>
          <w:color w:val="000000"/>
          <w:sz w:val="20"/>
          <w:szCs w:val="20"/>
        </w:rPr>
        <w:t>(Compass)</w:t>
      </w:r>
    </w:p>
    <w:p w14:paraId="7EEDD6BD" w14:textId="416E5D5D" w:rsidR="004C3574" w:rsidRPr="004C3574" w:rsidRDefault="004C3574">
      <w:pPr>
        <w:pStyle w:val="paragraph"/>
        <w:numPr>
          <w:ilvl w:val="0"/>
          <w:numId w:val="31"/>
        </w:numPr>
        <w:shd w:val="clear" w:color="auto" w:fill="FFFFFF"/>
        <w:spacing w:before="0" w:beforeAutospacing="0" w:after="0" w:afterAutospacing="0"/>
        <w:ind w:left="1080" w:firstLine="0"/>
        <w:textAlignment w:val="baseline"/>
        <w:rPr>
          <w:rFonts w:ascii="Arial" w:hAnsi="Arial" w:cs="Arial"/>
          <w:sz w:val="20"/>
          <w:szCs w:val="20"/>
        </w:rPr>
      </w:pPr>
      <w:r w:rsidRPr="004C3574">
        <w:rPr>
          <w:rStyle w:val="normaltextrun"/>
          <w:rFonts w:ascii="Arial" w:hAnsi="Arial" w:cs="Arial"/>
          <w:color w:val="000000"/>
          <w:sz w:val="20"/>
          <w:szCs w:val="20"/>
        </w:rPr>
        <w:t>Staff induction materials</w:t>
      </w:r>
    </w:p>
    <w:p w14:paraId="575FE0E0" w14:textId="77777777" w:rsidR="004C3574" w:rsidRDefault="004C3574" w:rsidP="00293D8A">
      <w:pPr>
        <w:rPr>
          <w:rFonts w:ascii="Arial" w:hAnsi="Arial" w:cs="Arial"/>
          <w:sz w:val="20"/>
          <w:szCs w:val="20"/>
          <w:shd w:val="clear" w:color="auto" w:fill="E6E6E6"/>
        </w:rPr>
      </w:pPr>
    </w:p>
    <w:p w14:paraId="5B3D9273" w14:textId="4FDDED2C" w:rsidR="00293D8A" w:rsidRPr="006E7DBA" w:rsidRDefault="00293D8A" w:rsidP="00293D8A">
      <w:pPr>
        <w:rPr>
          <w:rFonts w:ascii="Arial" w:hAnsi="Arial" w:cs="Arial"/>
          <w:sz w:val="20"/>
          <w:szCs w:val="20"/>
        </w:rPr>
      </w:pPr>
      <w:r w:rsidRPr="006E7DBA">
        <w:rPr>
          <w:rFonts w:ascii="Arial" w:hAnsi="Arial" w:cs="Arial"/>
          <w:sz w:val="20"/>
          <w:szCs w:val="20"/>
        </w:rPr>
        <w:t xml:space="preserve">This policy </w:t>
      </w:r>
      <w:r w:rsidR="00694251">
        <w:rPr>
          <w:rFonts w:ascii="Arial" w:hAnsi="Arial" w:cs="Arial"/>
          <w:sz w:val="20"/>
          <w:szCs w:val="20"/>
        </w:rPr>
        <w:t>is also</w:t>
      </w:r>
      <w:r w:rsidRPr="006E7DBA">
        <w:rPr>
          <w:rFonts w:ascii="Arial" w:hAnsi="Arial" w:cs="Arial"/>
          <w:sz w:val="20"/>
          <w:szCs w:val="20"/>
        </w:rPr>
        <w:t xml:space="preserve"> communicated to our school community in the following ways:</w:t>
      </w:r>
    </w:p>
    <w:p w14:paraId="758ABCF3" w14:textId="78D8F147" w:rsidR="00293D8A" w:rsidRPr="00694251" w:rsidRDefault="00293D8A">
      <w:pPr>
        <w:pStyle w:val="ListParagraph"/>
        <w:numPr>
          <w:ilvl w:val="0"/>
          <w:numId w:val="11"/>
        </w:numPr>
        <w:rPr>
          <w:rFonts w:ascii="Arial" w:hAnsi="Arial" w:cs="Arial"/>
          <w:sz w:val="20"/>
          <w:szCs w:val="20"/>
        </w:rPr>
      </w:pPr>
      <w:r w:rsidRPr="006E7DBA">
        <w:rPr>
          <w:rFonts w:ascii="Arial" w:hAnsi="Arial" w:cs="Arial"/>
          <w:sz w:val="20"/>
          <w:szCs w:val="20"/>
        </w:rPr>
        <w:t>Included in staff induction processes</w:t>
      </w:r>
    </w:p>
    <w:p w14:paraId="667FBC8C" w14:textId="77777777" w:rsidR="00293D8A" w:rsidRPr="006E7DBA" w:rsidRDefault="00293D8A">
      <w:pPr>
        <w:pStyle w:val="ListParagraph"/>
        <w:numPr>
          <w:ilvl w:val="0"/>
          <w:numId w:val="11"/>
        </w:numPr>
        <w:spacing w:line="257" w:lineRule="auto"/>
        <w:rPr>
          <w:rFonts w:ascii="Arial" w:eastAsiaTheme="minorEastAsia" w:hAnsi="Arial" w:cs="Arial"/>
          <w:sz w:val="20"/>
          <w:szCs w:val="20"/>
        </w:rPr>
      </w:pPr>
      <w:r w:rsidRPr="006E7DBA">
        <w:rPr>
          <w:rFonts w:ascii="Arial" w:eastAsiaTheme="minorEastAsia" w:hAnsi="Arial" w:cs="Arial"/>
          <w:sz w:val="20"/>
          <w:szCs w:val="20"/>
        </w:rPr>
        <w:t>Included in transition and enrolment packs</w:t>
      </w:r>
    </w:p>
    <w:p w14:paraId="0AE02398" w14:textId="132037BA" w:rsidR="00293D8A" w:rsidRPr="00694251" w:rsidRDefault="00293D8A">
      <w:pPr>
        <w:pStyle w:val="ListParagraph"/>
        <w:numPr>
          <w:ilvl w:val="0"/>
          <w:numId w:val="11"/>
        </w:numPr>
        <w:spacing w:after="180" w:line="240" w:lineRule="auto"/>
        <w:jc w:val="both"/>
        <w:rPr>
          <w:rFonts w:ascii="Arial" w:hAnsi="Arial" w:cs="Arial"/>
          <w:sz w:val="20"/>
          <w:szCs w:val="20"/>
        </w:rPr>
      </w:pPr>
      <w:r w:rsidRPr="006E7DBA">
        <w:rPr>
          <w:rFonts w:ascii="Arial" w:hAnsi="Arial" w:cs="Arial"/>
          <w:sz w:val="20"/>
          <w:szCs w:val="20"/>
        </w:rPr>
        <w:t>Discussed at staff briefings/meetings as required</w:t>
      </w:r>
    </w:p>
    <w:p w14:paraId="5EC7EB01" w14:textId="77777777" w:rsidR="00293D8A" w:rsidRPr="007827C6" w:rsidRDefault="00293D8A" w:rsidP="00293D8A">
      <w:pPr>
        <w:pStyle w:val="Heading1"/>
        <w:rPr>
          <w:rFonts w:ascii="Calibri Light" w:hAnsi="Calibri Light" w:cs="Calibri Light"/>
          <w:b/>
          <w:bCs/>
          <w:color w:val="5B9BD5"/>
          <w:sz w:val="26"/>
          <w:szCs w:val="26"/>
        </w:rPr>
      </w:pPr>
      <w:r w:rsidRPr="007827C6">
        <w:rPr>
          <w:rFonts w:ascii="Calibri Light" w:hAnsi="Calibri Light" w:cs="Calibri Light"/>
          <w:b/>
          <w:bCs/>
          <w:color w:val="5B9BD5"/>
          <w:sz w:val="26"/>
          <w:szCs w:val="26"/>
        </w:rPr>
        <w:lastRenderedPageBreak/>
        <w:t>Further information and resources</w:t>
      </w:r>
    </w:p>
    <w:p w14:paraId="7CA4DAB5" w14:textId="77777777" w:rsidR="00945940" w:rsidRPr="00945940" w:rsidRDefault="00945940" w:rsidP="00945940">
      <w:pPr>
        <w:pStyle w:val="NoSpacing"/>
        <w:rPr>
          <w:lang w:val="en-AU" w:eastAsia="en-AU"/>
        </w:rPr>
      </w:pPr>
      <w:r w:rsidRPr="00945940">
        <w:t>The department’s Policy and Advisory Library (PAL): </w:t>
      </w:r>
    </w:p>
    <w:p w14:paraId="5B673CFA" w14:textId="77777777" w:rsidR="00945940" w:rsidRPr="00945940" w:rsidRDefault="00945940">
      <w:pPr>
        <w:pStyle w:val="NoSpacing"/>
        <w:numPr>
          <w:ilvl w:val="0"/>
          <w:numId w:val="7"/>
        </w:numPr>
      </w:pPr>
      <w:hyperlink r:id="rId10" w:tgtFrame="_blank" w:history="1">
        <w:r w:rsidRPr="00945940">
          <w:rPr>
            <w:rStyle w:val="Hyperlink"/>
            <w:rFonts w:ascii="Arial" w:hAnsi="Arial" w:cs="Arial"/>
            <w:sz w:val="20"/>
            <w:szCs w:val="20"/>
          </w:rPr>
          <w:t>First Aid for Students and Staff Policy</w:t>
        </w:r>
      </w:hyperlink>
      <w:r w:rsidRPr="00945940">
        <w:t> </w:t>
      </w:r>
    </w:p>
    <w:p w14:paraId="229B19F7" w14:textId="77777777" w:rsidR="00945940" w:rsidRPr="00945940" w:rsidRDefault="00945940">
      <w:pPr>
        <w:pStyle w:val="NoSpacing"/>
        <w:numPr>
          <w:ilvl w:val="0"/>
          <w:numId w:val="7"/>
        </w:numPr>
      </w:pPr>
      <w:hyperlink r:id="rId11" w:tgtFrame="_blank" w:history="1">
        <w:r w:rsidRPr="00945940">
          <w:rPr>
            <w:rStyle w:val="Hyperlink"/>
            <w:rFonts w:ascii="Arial" w:hAnsi="Arial" w:cs="Arial"/>
            <w:sz w:val="20"/>
            <w:szCs w:val="20"/>
          </w:rPr>
          <w:t>Medication Policy</w:t>
        </w:r>
      </w:hyperlink>
      <w:r w:rsidRPr="00945940">
        <w:t> </w:t>
      </w:r>
    </w:p>
    <w:p w14:paraId="4BAAE7D6" w14:textId="77777777" w:rsidR="00945940" w:rsidRDefault="00945940" w:rsidP="00293D8A">
      <w:pPr>
        <w:spacing w:before="48" w:after="360" w:line="240" w:lineRule="auto"/>
        <w:jc w:val="both"/>
        <w:rPr>
          <w:rFonts w:ascii="Arial" w:eastAsiaTheme="majorEastAsia" w:hAnsi="Arial" w:cs="Arial"/>
          <w:b/>
          <w:caps/>
          <w:sz w:val="20"/>
          <w:szCs w:val="20"/>
        </w:rPr>
      </w:pPr>
    </w:p>
    <w:p w14:paraId="317C0568" w14:textId="0FABC4D5" w:rsidR="00293D8A" w:rsidRPr="00945940" w:rsidRDefault="00293D8A" w:rsidP="00293D8A">
      <w:pPr>
        <w:spacing w:before="48" w:after="360" w:line="240" w:lineRule="auto"/>
        <w:jc w:val="both"/>
        <w:rPr>
          <w:rFonts w:ascii="Calibri Light" w:eastAsiaTheme="majorEastAsia" w:hAnsi="Calibri Light" w:cs="Calibri Light"/>
          <w:b/>
          <w:caps/>
          <w:color w:val="5B9BD5"/>
          <w:sz w:val="26"/>
          <w:szCs w:val="26"/>
        </w:rPr>
      </w:pPr>
      <w:r w:rsidRPr="00945940">
        <w:rPr>
          <w:rFonts w:ascii="Calibri Light" w:eastAsiaTheme="majorEastAsia" w:hAnsi="Calibri Light" w:cs="Calibri Light"/>
          <w:b/>
          <w:caps/>
          <w:color w:val="5B9BD5"/>
          <w:sz w:val="26"/>
          <w:szCs w:val="26"/>
        </w:rPr>
        <w:t>Policy review and approval</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6075"/>
      </w:tblGrid>
      <w:tr w:rsidR="00293D8A" w:rsidRPr="006E7DBA" w14:paraId="14B49EFB" w14:textId="77777777" w:rsidTr="007827C6">
        <w:trPr>
          <w:trHeight w:val="327"/>
        </w:trPr>
        <w:tc>
          <w:tcPr>
            <w:tcW w:w="2925" w:type="dxa"/>
            <w:tcBorders>
              <w:top w:val="single" w:sz="8" w:space="0" w:color="auto"/>
              <w:left w:val="single" w:sz="8" w:space="0" w:color="auto"/>
              <w:bottom w:val="single" w:sz="8" w:space="0" w:color="auto"/>
              <w:right w:val="single" w:sz="8" w:space="0" w:color="auto"/>
            </w:tcBorders>
            <w:vAlign w:val="center"/>
            <w:hideMark/>
          </w:tcPr>
          <w:p w14:paraId="7DE8293D" w14:textId="77777777" w:rsidR="00293D8A" w:rsidRPr="006E7DBA" w:rsidRDefault="00293D8A" w:rsidP="007827C6">
            <w:pPr>
              <w:pStyle w:val="NoSpacing"/>
              <w:ind w:left="127"/>
              <w:rPr>
                <w:lang w:eastAsia="en-AU"/>
              </w:rPr>
            </w:pPr>
            <w:r w:rsidRPr="006E7DBA">
              <w:rPr>
                <w:lang w:eastAsia="en-AU"/>
              </w:rPr>
              <w:t>Policy last reviewed </w:t>
            </w:r>
          </w:p>
        </w:tc>
        <w:tc>
          <w:tcPr>
            <w:tcW w:w="6075" w:type="dxa"/>
            <w:tcBorders>
              <w:top w:val="single" w:sz="8" w:space="0" w:color="auto"/>
              <w:left w:val="nil"/>
              <w:bottom w:val="single" w:sz="8" w:space="0" w:color="auto"/>
              <w:right w:val="single" w:sz="8" w:space="0" w:color="auto"/>
            </w:tcBorders>
            <w:vAlign w:val="center"/>
            <w:hideMark/>
          </w:tcPr>
          <w:p w14:paraId="4E830DC8" w14:textId="69050EAD" w:rsidR="00293D8A" w:rsidRPr="006E7DBA" w:rsidRDefault="007827C6" w:rsidP="007827C6">
            <w:pPr>
              <w:pStyle w:val="NoSpacing"/>
              <w:ind w:left="180"/>
              <w:rPr>
                <w:lang w:eastAsia="en-AU"/>
              </w:rPr>
            </w:pPr>
            <w:r>
              <w:rPr>
                <w:lang w:eastAsia="en-AU"/>
              </w:rPr>
              <w:t xml:space="preserve">October </w:t>
            </w:r>
            <w:r w:rsidR="004C11B7">
              <w:rPr>
                <w:lang w:eastAsia="en-AU"/>
              </w:rPr>
              <w:t>2026</w:t>
            </w:r>
          </w:p>
        </w:tc>
      </w:tr>
      <w:tr w:rsidR="00293D8A" w:rsidRPr="006E7DBA" w14:paraId="11DDA1E1" w14:textId="77777777" w:rsidTr="007827C6">
        <w:trPr>
          <w:trHeight w:val="327"/>
        </w:trPr>
        <w:tc>
          <w:tcPr>
            <w:tcW w:w="2925" w:type="dxa"/>
            <w:tcBorders>
              <w:top w:val="nil"/>
              <w:left w:val="single" w:sz="8" w:space="0" w:color="auto"/>
              <w:bottom w:val="single" w:sz="8" w:space="0" w:color="auto"/>
              <w:right w:val="single" w:sz="8" w:space="0" w:color="auto"/>
            </w:tcBorders>
            <w:vAlign w:val="center"/>
            <w:hideMark/>
          </w:tcPr>
          <w:p w14:paraId="7043B72E" w14:textId="77777777" w:rsidR="00293D8A" w:rsidRPr="006E7DBA" w:rsidRDefault="00293D8A" w:rsidP="007827C6">
            <w:pPr>
              <w:pStyle w:val="NoSpacing"/>
              <w:ind w:left="127"/>
              <w:rPr>
                <w:lang w:eastAsia="en-AU"/>
              </w:rPr>
            </w:pPr>
            <w:r w:rsidRPr="006E7DBA">
              <w:rPr>
                <w:lang w:eastAsia="en-AU"/>
              </w:rPr>
              <w:t>Approved by </w:t>
            </w:r>
          </w:p>
        </w:tc>
        <w:tc>
          <w:tcPr>
            <w:tcW w:w="6075" w:type="dxa"/>
            <w:tcBorders>
              <w:top w:val="nil"/>
              <w:left w:val="nil"/>
              <w:bottom w:val="single" w:sz="8" w:space="0" w:color="auto"/>
              <w:right w:val="single" w:sz="8" w:space="0" w:color="auto"/>
            </w:tcBorders>
            <w:vAlign w:val="center"/>
            <w:hideMark/>
          </w:tcPr>
          <w:p w14:paraId="70D76229" w14:textId="77777777" w:rsidR="00293D8A" w:rsidRPr="006E7DBA" w:rsidRDefault="00293D8A" w:rsidP="007827C6">
            <w:pPr>
              <w:pStyle w:val="NoSpacing"/>
              <w:ind w:left="180"/>
              <w:rPr>
                <w:lang w:eastAsia="en-AU"/>
              </w:rPr>
            </w:pPr>
            <w:r w:rsidRPr="006E7DBA">
              <w:rPr>
                <w:lang w:eastAsia="en-AU"/>
              </w:rPr>
              <w:t>P</w:t>
            </w:r>
            <w:r w:rsidRPr="006E7DBA">
              <w:t>rincipal</w:t>
            </w:r>
            <w:r w:rsidRPr="006E7DBA">
              <w:rPr>
                <w:lang w:eastAsia="en-AU"/>
              </w:rPr>
              <w:t> </w:t>
            </w:r>
          </w:p>
        </w:tc>
      </w:tr>
      <w:tr w:rsidR="00293D8A" w:rsidRPr="006E7DBA" w14:paraId="026CB9E7" w14:textId="77777777" w:rsidTr="007827C6">
        <w:trPr>
          <w:trHeight w:val="327"/>
        </w:trPr>
        <w:tc>
          <w:tcPr>
            <w:tcW w:w="2925" w:type="dxa"/>
            <w:tcBorders>
              <w:top w:val="nil"/>
              <w:left w:val="single" w:sz="8" w:space="0" w:color="auto"/>
              <w:bottom w:val="single" w:sz="8" w:space="0" w:color="auto"/>
              <w:right w:val="single" w:sz="8" w:space="0" w:color="auto"/>
            </w:tcBorders>
            <w:vAlign w:val="center"/>
            <w:hideMark/>
          </w:tcPr>
          <w:p w14:paraId="7E97E643" w14:textId="77777777" w:rsidR="00293D8A" w:rsidRPr="006E7DBA" w:rsidRDefault="00293D8A" w:rsidP="007827C6">
            <w:pPr>
              <w:pStyle w:val="NoSpacing"/>
              <w:ind w:left="127"/>
              <w:rPr>
                <w:lang w:eastAsia="en-AU"/>
              </w:rPr>
            </w:pPr>
            <w:r w:rsidRPr="006E7DBA">
              <w:rPr>
                <w:lang w:eastAsia="en-AU"/>
              </w:rPr>
              <w:t>Next scheduled review date </w:t>
            </w:r>
          </w:p>
        </w:tc>
        <w:tc>
          <w:tcPr>
            <w:tcW w:w="6075" w:type="dxa"/>
            <w:tcBorders>
              <w:top w:val="nil"/>
              <w:left w:val="nil"/>
              <w:bottom w:val="single" w:sz="8" w:space="0" w:color="auto"/>
              <w:right w:val="single" w:sz="8" w:space="0" w:color="auto"/>
            </w:tcBorders>
            <w:vAlign w:val="center"/>
            <w:hideMark/>
          </w:tcPr>
          <w:p w14:paraId="24699B04" w14:textId="18E9D3A1" w:rsidR="00293D8A" w:rsidRPr="006E7DBA" w:rsidRDefault="004C11B7" w:rsidP="007827C6">
            <w:pPr>
              <w:pStyle w:val="NoSpacing"/>
              <w:ind w:left="180"/>
              <w:rPr>
                <w:lang w:eastAsia="en-AU"/>
              </w:rPr>
            </w:pPr>
            <w:r>
              <w:rPr>
                <w:lang w:eastAsia="en-AU"/>
              </w:rPr>
              <w:t>2029</w:t>
            </w:r>
          </w:p>
        </w:tc>
      </w:tr>
    </w:tbl>
    <w:p w14:paraId="20249768" w14:textId="77777777" w:rsidR="00293D8A" w:rsidRPr="006E7DBA" w:rsidRDefault="00293D8A" w:rsidP="00293D8A">
      <w:pPr>
        <w:jc w:val="both"/>
        <w:rPr>
          <w:rFonts w:ascii="Arial" w:hAnsi="Arial" w:cs="Arial"/>
          <w:sz w:val="20"/>
          <w:szCs w:val="20"/>
        </w:rPr>
      </w:pPr>
    </w:p>
    <w:p w14:paraId="36D12502" w14:textId="77777777" w:rsidR="00293D8A" w:rsidRPr="006E7DBA" w:rsidRDefault="00293D8A" w:rsidP="00293D8A">
      <w:pPr>
        <w:rPr>
          <w:rFonts w:ascii="Arial" w:hAnsi="Arial" w:cs="Arial"/>
          <w:sz w:val="20"/>
          <w:szCs w:val="20"/>
        </w:rPr>
      </w:pPr>
    </w:p>
    <w:p w14:paraId="1BE5B284" w14:textId="0AF55A50" w:rsidR="00877E92" w:rsidRPr="004D6F91" w:rsidRDefault="00877E92" w:rsidP="00AE37F7">
      <w:pPr>
        <w:pStyle w:val="Heading1"/>
        <w:rPr>
          <w:rFonts w:ascii="Arial" w:hAnsi="Arial" w:cs="Arial"/>
          <w:sz w:val="12"/>
          <w:szCs w:val="12"/>
        </w:rPr>
      </w:pPr>
    </w:p>
    <w:sectPr w:rsidR="00877E92" w:rsidRPr="004D6F91" w:rsidSect="001C0842">
      <w:headerReference w:type="default" r:id="rId12"/>
      <w:footerReference w:type="default" r:id="rId13"/>
      <w:pgSz w:w="12240" w:h="15840"/>
      <w:pgMar w:top="1576" w:right="758" w:bottom="1276" w:left="85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6F5BE" w14:textId="77777777" w:rsidR="00193AB4" w:rsidRDefault="00193AB4" w:rsidP="00930CC1">
      <w:pPr>
        <w:spacing w:after="0" w:line="240" w:lineRule="auto"/>
      </w:pPr>
      <w:r>
        <w:separator/>
      </w:r>
    </w:p>
  </w:endnote>
  <w:endnote w:type="continuationSeparator" w:id="0">
    <w:p w14:paraId="71071C2F" w14:textId="77777777" w:rsidR="00193AB4" w:rsidRDefault="00193AB4" w:rsidP="00930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ytona Condensed">
    <w:charset w:val="00"/>
    <w:family w:val="swiss"/>
    <w:pitch w:val="variable"/>
    <w:sig w:usb0="8000002F" w:usb1="0000000A" w:usb2="00000000" w:usb3="00000000" w:csb0="00000001"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EF30" w14:textId="51DC5E5F" w:rsidR="00203CF8" w:rsidRDefault="00B854F4">
    <w:pPr>
      <w:pStyle w:val="Footer"/>
    </w:pPr>
    <w:r>
      <w:rPr>
        <w:noProof/>
      </w:rPr>
      <w:drawing>
        <wp:anchor distT="0" distB="0" distL="114300" distR="114300" simplePos="0" relativeHeight="251659264" behindDoc="0" locked="0" layoutInCell="1" allowOverlap="1" wp14:anchorId="0E1D3217" wp14:editId="079BE739">
          <wp:simplePos x="0" y="0"/>
          <wp:positionH relativeFrom="page">
            <wp:align>left</wp:align>
          </wp:positionH>
          <wp:positionV relativeFrom="page">
            <wp:posOffset>9372600</wp:posOffset>
          </wp:positionV>
          <wp:extent cx="7776210" cy="755650"/>
          <wp:effectExtent l="0" t="0" r="0" b="6350"/>
          <wp:wrapNone/>
          <wp:docPr id="4338799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88936" name="Picture 1025988936"/>
                  <pic:cNvPicPr/>
                </pic:nvPicPr>
                <pic:blipFill rotWithShape="1">
                  <a:blip r:embed="rId1">
                    <a:extLst>
                      <a:ext uri="{28A0092B-C50C-407E-A947-70E740481C1C}">
                        <a14:useLocalDpi xmlns:a14="http://schemas.microsoft.com/office/drawing/2010/main" val="0"/>
                      </a:ext>
                    </a:extLst>
                  </a:blip>
                  <a:srcRect t="73328"/>
                  <a:stretch>
                    <a:fillRect/>
                  </a:stretch>
                </pic:blipFill>
                <pic:spPr bwMode="auto">
                  <a:xfrm>
                    <a:off x="0" y="0"/>
                    <a:ext cx="7776210" cy="75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3FE44" w14:textId="77777777" w:rsidR="00193AB4" w:rsidRDefault="00193AB4" w:rsidP="00930CC1">
      <w:pPr>
        <w:spacing w:after="0" w:line="240" w:lineRule="auto"/>
      </w:pPr>
      <w:r>
        <w:separator/>
      </w:r>
    </w:p>
  </w:footnote>
  <w:footnote w:type="continuationSeparator" w:id="0">
    <w:p w14:paraId="7FD2421E" w14:textId="77777777" w:rsidR="00193AB4" w:rsidRDefault="00193AB4" w:rsidP="00930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58A3" w14:textId="6A49EAE1" w:rsidR="001C0842" w:rsidRDefault="001C0842">
    <w:pPr>
      <w:pStyle w:val="Header"/>
    </w:pPr>
    <w:r>
      <w:rPr>
        <w:noProof/>
      </w:rPr>
      <w:drawing>
        <wp:anchor distT="0" distB="0" distL="114300" distR="114300" simplePos="0" relativeHeight="251656192" behindDoc="0" locked="0" layoutInCell="1" allowOverlap="1" wp14:anchorId="30C4AABB" wp14:editId="18E0EA59">
          <wp:simplePos x="0" y="0"/>
          <wp:positionH relativeFrom="column">
            <wp:posOffset>-447675</wp:posOffset>
          </wp:positionH>
          <wp:positionV relativeFrom="page">
            <wp:posOffset>45720</wp:posOffset>
          </wp:positionV>
          <wp:extent cx="7486650" cy="838200"/>
          <wp:effectExtent l="0" t="0" r="0" b="0"/>
          <wp:wrapNone/>
          <wp:docPr id="404062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3764" name="Picture 178103764"/>
                  <pic:cNvPicPr/>
                </pic:nvPicPr>
                <pic:blipFill rotWithShape="1">
                  <a:blip r:embed="rId1">
                    <a:extLst>
                      <a:ext uri="{28A0092B-C50C-407E-A947-70E740481C1C}">
                        <a14:useLocalDpi xmlns:a14="http://schemas.microsoft.com/office/drawing/2010/main" val="0"/>
                      </a:ext>
                    </a:extLst>
                  </a:blip>
                  <a:srcRect b="65363"/>
                  <a:stretch>
                    <a:fillRect/>
                  </a:stretch>
                </pic:blipFill>
                <pic:spPr bwMode="auto">
                  <a:xfrm>
                    <a:off x="0" y="0"/>
                    <a:ext cx="74866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12B"/>
    <w:multiLevelType w:val="hybridMultilevel"/>
    <w:tmpl w:val="29AC043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617A56"/>
    <w:multiLevelType w:val="multilevel"/>
    <w:tmpl w:val="FF96B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6F4582"/>
    <w:multiLevelType w:val="multilevel"/>
    <w:tmpl w:val="92EA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79728F"/>
    <w:multiLevelType w:val="multilevel"/>
    <w:tmpl w:val="73781B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F497D8D"/>
    <w:multiLevelType w:val="hybridMultilevel"/>
    <w:tmpl w:val="ACC69F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1724C33"/>
    <w:multiLevelType w:val="multilevel"/>
    <w:tmpl w:val="0714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166AC"/>
    <w:multiLevelType w:val="hybridMultilevel"/>
    <w:tmpl w:val="4C1C6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074669"/>
    <w:multiLevelType w:val="multilevel"/>
    <w:tmpl w:val="D22E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AE7F34"/>
    <w:multiLevelType w:val="multilevel"/>
    <w:tmpl w:val="5F12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FC5094"/>
    <w:multiLevelType w:val="multilevel"/>
    <w:tmpl w:val="F1E8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AC0B83"/>
    <w:multiLevelType w:val="hybridMultilevel"/>
    <w:tmpl w:val="6688D8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330CFC"/>
    <w:multiLevelType w:val="hybridMultilevel"/>
    <w:tmpl w:val="7E8AF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C23C93"/>
    <w:multiLevelType w:val="multilevel"/>
    <w:tmpl w:val="3C4CA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76245"/>
    <w:multiLevelType w:val="multilevel"/>
    <w:tmpl w:val="7212AF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88B4F1F"/>
    <w:multiLevelType w:val="multilevel"/>
    <w:tmpl w:val="260846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9C3082D"/>
    <w:multiLevelType w:val="multilevel"/>
    <w:tmpl w:val="C8F4CD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17" w15:restartNumberingAfterBreak="0">
    <w:nsid w:val="4B2D5333"/>
    <w:multiLevelType w:val="multilevel"/>
    <w:tmpl w:val="0C3A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0C32A4"/>
    <w:multiLevelType w:val="multilevel"/>
    <w:tmpl w:val="F754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99582B"/>
    <w:multiLevelType w:val="hybridMultilevel"/>
    <w:tmpl w:val="16E6FEDE"/>
    <w:lvl w:ilvl="0" w:tplc="3DF41458">
      <w:start w:val="1"/>
      <w:numFmt w:val="bullet"/>
      <w:pStyle w:val="ListBullet"/>
      <w:lvlText w:val=""/>
      <w:lvlJc w:val="left"/>
      <w:pPr>
        <w:tabs>
          <w:tab w:val="num" w:pos="170"/>
        </w:tabs>
        <w:ind w:left="170" w:hanging="170"/>
      </w:pPr>
      <w:rPr>
        <w:rFonts w:ascii="Symbol" w:hAnsi="Symbol" w:hint="default"/>
        <w:b w:val="0"/>
        <w:i w:val="0"/>
        <w:position w:val="2"/>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9054CD"/>
    <w:multiLevelType w:val="hybridMultilevel"/>
    <w:tmpl w:val="072EEEA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529F6B77"/>
    <w:multiLevelType w:val="hybridMultilevel"/>
    <w:tmpl w:val="146491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0347816"/>
    <w:multiLevelType w:val="multilevel"/>
    <w:tmpl w:val="7000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83629D"/>
    <w:multiLevelType w:val="multilevel"/>
    <w:tmpl w:val="E420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A158D8"/>
    <w:multiLevelType w:val="multilevel"/>
    <w:tmpl w:val="39E44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42120F"/>
    <w:multiLevelType w:val="hybridMultilevel"/>
    <w:tmpl w:val="121885C4"/>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26" w15:restartNumberingAfterBreak="0">
    <w:nsid w:val="6BCD632A"/>
    <w:multiLevelType w:val="multilevel"/>
    <w:tmpl w:val="3678E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C40CC1"/>
    <w:multiLevelType w:val="multilevel"/>
    <w:tmpl w:val="FD066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F960C2"/>
    <w:multiLevelType w:val="hybridMultilevel"/>
    <w:tmpl w:val="D3560D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613228"/>
    <w:multiLevelType w:val="multilevel"/>
    <w:tmpl w:val="E092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A01A97"/>
    <w:multiLevelType w:val="multilevel"/>
    <w:tmpl w:val="98C0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207481">
    <w:abstractNumId w:val="19"/>
  </w:num>
  <w:num w:numId="2" w16cid:durableId="1232690382">
    <w:abstractNumId w:val="10"/>
  </w:num>
  <w:num w:numId="3" w16cid:durableId="1825849824">
    <w:abstractNumId w:val="4"/>
  </w:num>
  <w:num w:numId="4" w16cid:durableId="809976262">
    <w:abstractNumId w:val="21"/>
  </w:num>
  <w:num w:numId="5" w16cid:durableId="390426185">
    <w:abstractNumId w:val="20"/>
  </w:num>
  <w:num w:numId="6" w16cid:durableId="2093892377">
    <w:abstractNumId w:val="0"/>
  </w:num>
  <w:num w:numId="7" w16cid:durableId="428622071">
    <w:abstractNumId w:val="28"/>
  </w:num>
  <w:num w:numId="8" w16cid:durableId="1586180666">
    <w:abstractNumId w:val="25"/>
  </w:num>
  <w:num w:numId="9" w16cid:durableId="613679503">
    <w:abstractNumId w:val="6"/>
  </w:num>
  <w:num w:numId="10" w16cid:durableId="759645204">
    <w:abstractNumId w:val="11"/>
  </w:num>
  <w:num w:numId="11" w16cid:durableId="155388010">
    <w:abstractNumId w:val="16"/>
  </w:num>
  <w:num w:numId="12" w16cid:durableId="63183533">
    <w:abstractNumId w:val="26"/>
  </w:num>
  <w:num w:numId="13" w16cid:durableId="1805000617">
    <w:abstractNumId w:val="3"/>
  </w:num>
  <w:num w:numId="14" w16cid:durableId="697244881">
    <w:abstractNumId w:val="15"/>
  </w:num>
  <w:num w:numId="15" w16cid:durableId="810053177">
    <w:abstractNumId w:val="13"/>
  </w:num>
  <w:num w:numId="16" w16cid:durableId="1210343591">
    <w:abstractNumId w:val="14"/>
  </w:num>
  <w:num w:numId="17" w16cid:durableId="1446197558">
    <w:abstractNumId w:val="1"/>
  </w:num>
  <w:num w:numId="18" w16cid:durableId="1621758701">
    <w:abstractNumId w:val="30"/>
  </w:num>
  <w:num w:numId="19" w16cid:durableId="1059015533">
    <w:abstractNumId w:val="17"/>
  </w:num>
  <w:num w:numId="20" w16cid:durableId="1313750889">
    <w:abstractNumId w:val="22"/>
  </w:num>
  <w:num w:numId="21" w16cid:durableId="815221704">
    <w:abstractNumId w:val="24"/>
  </w:num>
  <w:num w:numId="22" w16cid:durableId="925572765">
    <w:abstractNumId w:val="27"/>
  </w:num>
  <w:num w:numId="23" w16cid:durableId="86267483">
    <w:abstractNumId w:val="2"/>
  </w:num>
  <w:num w:numId="24" w16cid:durableId="1415588772">
    <w:abstractNumId w:val="5"/>
  </w:num>
  <w:num w:numId="25" w16cid:durableId="508446648">
    <w:abstractNumId w:val="18"/>
  </w:num>
  <w:num w:numId="26" w16cid:durableId="1575892250">
    <w:abstractNumId w:val="7"/>
  </w:num>
  <w:num w:numId="27" w16cid:durableId="1195579073">
    <w:abstractNumId w:val="23"/>
  </w:num>
  <w:num w:numId="28" w16cid:durableId="1958834516">
    <w:abstractNumId w:val="9"/>
  </w:num>
  <w:num w:numId="29" w16cid:durableId="1372462996">
    <w:abstractNumId w:val="29"/>
  </w:num>
  <w:num w:numId="30" w16cid:durableId="1625965430">
    <w:abstractNumId w:val="8"/>
  </w:num>
  <w:num w:numId="31" w16cid:durableId="311983064">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B44"/>
    <w:rsid w:val="00004D64"/>
    <w:rsid w:val="00012A8E"/>
    <w:rsid w:val="000157A0"/>
    <w:rsid w:val="000261E7"/>
    <w:rsid w:val="00026406"/>
    <w:rsid w:val="000369A1"/>
    <w:rsid w:val="00046641"/>
    <w:rsid w:val="000467EA"/>
    <w:rsid w:val="000565AB"/>
    <w:rsid w:val="000573F2"/>
    <w:rsid w:val="00060BA7"/>
    <w:rsid w:val="000740DA"/>
    <w:rsid w:val="00076BC3"/>
    <w:rsid w:val="000804E8"/>
    <w:rsid w:val="000876B9"/>
    <w:rsid w:val="00095C0F"/>
    <w:rsid w:val="000A1938"/>
    <w:rsid w:val="000B2F2E"/>
    <w:rsid w:val="000B7D2D"/>
    <w:rsid w:val="000C3803"/>
    <w:rsid w:val="000C68CA"/>
    <w:rsid w:val="000D02F0"/>
    <w:rsid w:val="000D1694"/>
    <w:rsid w:val="000D3229"/>
    <w:rsid w:val="000D5D9B"/>
    <w:rsid w:val="000F479F"/>
    <w:rsid w:val="00101B9B"/>
    <w:rsid w:val="001033B7"/>
    <w:rsid w:val="0010637A"/>
    <w:rsid w:val="00106E49"/>
    <w:rsid w:val="0011180F"/>
    <w:rsid w:val="001119B5"/>
    <w:rsid w:val="00122D80"/>
    <w:rsid w:val="00131E13"/>
    <w:rsid w:val="0013346A"/>
    <w:rsid w:val="0013527D"/>
    <w:rsid w:val="00140543"/>
    <w:rsid w:val="00146A54"/>
    <w:rsid w:val="00146F76"/>
    <w:rsid w:val="00154161"/>
    <w:rsid w:val="001575DA"/>
    <w:rsid w:val="00166D4E"/>
    <w:rsid w:val="0017012E"/>
    <w:rsid w:val="00171F34"/>
    <w:rsid w:val="001729F3"/>
    <w:rsid w:val="00174046"/>
    <w:rsid w:val="00175569"/>
    <w:rsid w:val="0018256B"/>
    <w:rsid w:val="00184482"/>
    <w:rsid w:val="0019309F"/>
    <w:rsid w:val="00193AB4"/>
    <w:rsid w:val="0019740C"/>
    <w:rsid w:val="001C0842"/>
    <w:rsid w:val="001C09C0"/>
    <w:rsid w:val="001C3870"/>
    <w:rsid w:val="001C6A56"/>
    <w:rsid w:val="001D37F4"/>
    <w:rsid w:val="001E4DB0"/>
    <w:rsid w:val="001F2250"/>
    <w:rsid w:val="002005BD"/>
    <w:rsid w:val="00203CF8"/>
    <w:rsid w:val="00210CA1"/>
    <w:rsid w:val="002124A7"/>
    <w:rsid w:val="00214F90"/>
    <w:rsid w:val="002178A3"/>
    <w:rsid w:val="00221736"/>
    <w:rsid w:val="00225701"/>
    <w:rsid w:val="002370A9"/>
    <w:rsid w:val="0024349F"/>
    <w:rsid w:val="002542EB"/>
    <w:rsid w:val="0026668F"/>
    <w:rsid w:val="00273808"/>
    <w:rsid w:val="00276A65"/>
    <w:rsid w:val="00277634"/>
    <w:rsid w:val="00281F2E"/>
    <w:rsid w:val="00293D8A"/>
    <w:rsid w:val="00295284"/>
    <w:rsid w:val="002A2EBD"/>
    <w:rsid w:val="002A78EE"/>
    <w:rsid w:val="002B01E3"/>
    <w:rsid w:val="002B49E6"/>
    <w:rsid w:val="002B7D03"/>
    <w:rsid w:val="002B7DC6"/>
    <w:rsid w:val="002C11F3"/>
    <w:rsid w:val="002C5962"/>
    <w:rsid w:val="002C5DD3"/>
    <w:rsid w:val="002D1D5A"/>
    <w:rsid w:val="002E1B20"/>
    <w:rsid w:val="002E238C"/>
    <w:rsid w:val="002E2AED"/>
    <w:rsid w:val="002E6CC9"/>
    <w:rsid w:val="002F347D"/>
    <w:rsid w:val="002F4A84"/>
    <w:rsid w:val="00312ADC"/>
    <w:rsid w:val="00315C15"/>
    <w:rsid w:val="0031603D"/>
    <w:rsid w:val="00317585"/>
    <w:rsid w:val="00322DFE"/>
    <w:rsid w:val="00323E36"/>
    <w:rsid w:val="00331B2E"/>
    <w:rsid w:val="00332A70"/>
    <w:rsid w:val="00344379"/>
    <w:rsid w:val="00355104"/>
    <w:rsid w:val="00375788"/>
    <w:rsid w:val="0038500A"/>
    <w:rsid w:val="003903D4"/>
    <w:rsid w:val="00397210"/>
    <w:rsid w:val="003A2DBF"/>
    <w:rsid w:val="003A52B4"/>
    <w:rsid w:val="003A7063"/>
    <w:rsid w:val="003B671D"/>
    <w:rsid w:val="003D23BE"/>
    <w:rsid w:val="003D4C27"/>
    <w:rsid w:val="003E238E"/>
    <w:rsid w:val="003E3C62"/>
    <w:rsid w:val="003E4F79"/>
    <w:rsid w:val="003F1E54"/>
    <w:rsid w:val="003F58CC"/>
    <w:rsid w:val="004039A1"/>
    <w:rsid w:val="004128BB"/>
    <w:rsid w:val="004136AB"/>
    <w:rsid w:val="00414679"/>
    <w:rsid w:val="004204C0"/>
    <w:rsid w:val="00420B37"/>
    <w:rsid w:val="00420F7F"/>
    <w:rsid w:val="004247B8"/>
    <w:rsid w:val="00427D97"/>
    <w:rsid w:val="00445F0D"/>
    <w:rsid w:val="00454321"/>
    <w:rsid w:val="004658A1"/>
    <w:rsid w:val="00467976"/>
    <w:rsid w:val="00475FA9"/>
    <w:rsid w:val="0048107E"/>
    <w:rsid w:val="00484793"/>
    <w:rsid w:val="00484D15"/>
    <w:rsid w:val="00485BD8"/>
    <w:rsid w:val="0049029F"/>
    <w:rsid w:val="004909FA"/>
    <w:rsid w:val="004925C2"/>
    <w:rsid w:val="004A45E0"/>
    <w:rsid w:val="004B466A"/>
    <w:rsid w:val="004B54CB"/>
    <w:rsid w:val="004B7912"/>
    <w:rsid w:val="004C11B7"/>
    <w:rsid w:val="004C2650"/>
    <w:rsid w:val="004C320D"/>
    <w:rsid w:val="004C3574"/>
    <w:rsid w:val="004D6B2D"/>
    <w:rsid w:val="004D6F91"/>
    <w:rsid w:val="005153A2"/>
    <w:rsid w:val="0052487B"/>
    <w:rsid w:val="005310F2"/>
    <w:rsid w:val="0053184E"/>
    <w:rsid w:val="00536E3A"/>
    <w:rsid w:val="00540B95"/>
    <w:rsid w:val="00542823"/>
    <w:rsid w:val="00544319"/>
    <w:rsid w:val="005475BC"/>
    <w:rsid w:val="00547DD3"/>
    <w:rsid w:val="005515B6"/>
    <w:rsid w:val="005517C0"/>
    <w:rsid w:val="00552D82"/>
    <w:rsid w:val="0055502B"/>
    <w:rsid w:val="0055515A"/>
    <w:rsid w:val="005749A0"/>
    <w:rsid w:val="00577E87"/>
    <w:rsid w:val="00585838"/>
    <w:rsid w:val="005861EF"/>
    <w:rsid w:val="005A50EB"/>
    <w:rsid w:val="005A6C25"/>
    <w:rsid w:val="005B416D"/>
    <w:rsid w:val="005B6E53"/>
    <w:rsid w:val="005C16A8"/>
    <w:rsid w:val="005C3261"/>
    <w:rsid w:val="005C5B66"/>
    <w:rsid w:val="005C73EE"/>
    <w:rsid w:val="005C79CA"/>
    <w:rsid w:val="005D786C"/>
    <w:rsid w:val="005E186A"/>
    <w:rsid w:val="005E2ABB"/>
    <w:rsid w:val="005E4488"/>
    <w:rsid w:val="005F63A7"/>
    <w:rsid w:val="005F65DB"/>
    <w:rsid w:val="006036F5"/>
    <w:rsid w:val="006107E8"/>
    <w:rsid w:val="00611269"/>
    <w:rsid w:val="00613958"/>
    <w:rsid w:val="0063014A"/>
    <w:rsid w:val="00641155"/>
    <w:rsid w:val="00643534"/>
    <w:rsid w:val="00647895"/>
    <w:rsid w:val="00654117"/>
    <w:rsid w:val="00654635"/>
    <w:rsid w:val="00656110"/>
    <w:rsid w:val="006649A5"/>
    <w:rsid w:val="00674AE2"/>
    <w:rsid w:val="006770C6"/>
    <w:rsid w:val="006827B2"/>
    <w:rsid w:val="006875A9"/>
    <w:rsid w:val="00693CB3"/>
    <w:rsid w:val="006940A7"/>
    <w:rsid w:val="00694251"/>
    <w:rsid w:val="006A6905"/>
    <w:rsid w:val="006A6FED"/>
    <w:rsid w:val="006B180C"/>
    <w:rsid w:val="006B20CB"/>
    <w:rsid w:val="006B2F5D"/>
    <w:rsid w:val="006B40F7"/>
    <w:rsid w:val="006C36FA"/>
    <w:rsid w:val="006D3F08"/>
    <w:rsid w:val="006D6E66"/>
    <w:rsid w:val="006D708D"/>
    <w:rsid w:val="006F0A8C"/>
    <w:rsid w:val="006F5052"/>
    <w:rsid w:val="006F6B87"/>
    <w:rsid w:val="00702652"/>
    <w:rsid w:val="007038B1"/>
    <w:rsid w:val="0070475B"/>
    <w:rsid w:val="00711893"/>
    <w:rsid w:val="00717D63"/>
    <w:rsid w:val="0072602E"/>
    <w:rsid w:val="00744D22"/>
    <w:rsid w:val="00747225"/>
    <w:rsid w:val="00754C9E"/>
    <w:rsid w:val="00765ABF"/>
    <w:rsid w:val="00765C88"/>
    <w:rsid w:val="00766227"/>
    <w:rsid w:val="00771579"/>
    <w:rsid w:val="007762D2"/>
    <w:rsid w:val="007764F0"/>
    <w:rsid w:val="00776D79"/>
    <w:rsid w:val="007827C6"/>
    <w:rsid w:val="00795479"/>
    <w:rsid w:val="0079589B"/>
    <w:rsid w:val="00796581"/>
    <w:rsid w:val="007A0EC4"/>
    <w:rsid w:val="007A5193"/>
    <w:rsid w:val="007B0669"/>
    <w:rsid w:val="007B343D"/>
    <w:rsid w:val="007C2545"/>
    <w:rsid w:val="007E0810"/>
    <w:rsid w:val="007E2151"/>
    <w:rsid w:val="007E609B"/>
    <w:rsid w:val="007F536A"/>
    <w:rsid w:val="008007A1"/>
    <w:rsid w:val="00806CB5"/>
    <w:rsid w:val="00814A1A"/>
    <w:rsid w:val="00814DAD"/>
    <w:rsid w:val="00814FC5"/>
    <w:rsid w:val="00831EAB"/>
    <w:rsid w:val="00833C21"/>
    <w:rsid w:val="00841F23"/>
    <w:rsid w:val="008506FD"/>
    <w:rsid w:val="00857317"/>
    <w:rsid w:val="00870AA3"/>
    <w:rsid w:val="008721BC"/>
    <w:rsid w:val="00874987"/>
    <w:rsid w:val="00875B20"/>
    <w:rsid w:val="00877514"/>
    <w:rsid w:val="00877E92"/>
    <w:rsid w:val="0088316A"/>
    <w:rsid w:val="0089238B"/>
    <w:rsid w:val="0089637A"/>
    <w:rsid w:val="00896BFE"/>
    <w:rsid w:val="008A0E67"/>
    <w:rsid w:val="008A7235"/>
    <w:rsid w:val="008B14E4"/>
    <w:rsid w:val="008B1675"/>
    <w:rsid w:val="008B1F51"/>
    <w:rsid w:val="008B3117"/>
    <w:rsid w:val="008B7E8C"/>
    <w:rsid w:val="008C0137"/>
    <w:rsid w:val="008C1FA7"/>
    <w:rsid w:val="008C3DEB"/>
    <w:rsid w:val="008D2B84"/>
    <w:rsid w:val="008E1C4C"/>
    <w:rsid w:val="008E2C23"/>
    <w:rsid w:val="008E35D5"/>
    <w:rsid w:val="00902017"/>
    <w:rsid w:val="00902E33"/>
    <w:rsid w:val="0090365E"/>
    <w:rsid w:val="00913F97"/>
    <w:rsid w:val="00916DF8"/>
    <w:rsid w:val="00922C01"/>
    <w:rsid w:val="00924C98"/>
    <w:rsid w:val="00930CC1"/>
    <w:rsid w:val="00932D6B"/>
    <w:rsid w:val="00937928"/>
    <w:rsid w:val="00937FE7"/>
    <w:rsid w:val="00942E88"/>
    <w:rsid w:val="0094461F"/>
    <w:rsid w:val="00945940"/>
    <w:rsid w:val="009470AF"/>
    <w:rsid w:val="00956EEF"/>
    <w:rsid w:val="00966B35"/>
    <w:rsid w:val="00981924"/>
    <w:rsid w:val="00981F63"/>
    <w:rsid w:val="00986703"/>
    <w:rsid w:val="00987C84"/>
    <w:rsid w:val="0099427C"/>
    <w:rsid w:val="009A4202"/>
    <w:rsid w:val="009A7951"/>
    <w:rsid w:val="009B112E"/>
    <w:rsid w:val="009B1135"/>
    <w:rsid w:val="009B21E5"/>
    <w:rsid w:val="009B3294"/>
    <w:rsid w:val="009B6A25"/>
    <w:rsid w:val="009C7339"/>
    <w:rsid w:val="009D164B"/>
    <w:rsid w:val="009D574F"/>
    <w:rsid w:val="009D6397"/>
    <w:rsid w:val="009E61FF"/>
    <w:rsid w:val="009F3CD7"/>
    <w:rsid w:val="00A01265"/>
    <w:rsid w:val="00A03605"/>
    <w:rsid w:val="00A063B7"/>
    <w:rsid w:val="00A07D3E"/>
    <w:rsid w:val="00A105B7"/>
    <w:rsid w:val="00A17BAE"/>
    <w:rsid w:val="00A20D48"/>
    <w:rsid w:val="00A321CD"/>
    <w:rsid w:val="00A32C85"/>
    <w:rsid w:val="00A34A72"/>
    <w:rsid w:val="00A379BE"/>
    <w:rsid w:val="00A37AE8"/>
    <w:rsid w:val="00A40A1E"/>
    <w:rsid w:val="00A42F04"/>
    <w:rsid w:val="00A50021"/>
    <w:rsid w:val="00A53209"/>
    <w:rsid w:val="00A54E5E"/>
    <w:rsid w:val="00A60AC7"/>
    <w:rsid w:val="00A61E2A"/>
    <w:rsid w:val="00A6277B"/>
    <w:rsid w:val="00A642E4"/>
    <w:rsid w:val="00A700A5"/>
    <w:rsid w:val="00A74ADC"/>
    <w:rsid w:val="00A826F9"/>
    <w:rsid w:val="00A93E4E"/>
    <w:rsid w:val="00A95A39"/>
    <w:rsid w:val="00AA2C69"/>
    <w:rsid w:val="00AA3862"/>
    <w:rsid w:val="00AA65CB"/>
    <w:rsid w:val="00AC6113"/>
    <w:rsid w:val="00AC69BA"/>
    <w:rsid w:val="00AD13C9"/>
    <w:rsid w:val="00AE37F7"/>
    <w:rsid w:val="00AF02FF"/>
    <w:rsid w:val="00B13723"/>
    <w:rsid w:val="00B172DB"/>
    <w:rsid w:val="00B20416"/>
    <w:rsid w:val="00B2345E"/>
    <w:rsid w:val="00B2649F"/>
    <w:rsid w:val="00B36DA5"/>
    <w:rsid w:val="00B41540"/>
    <w:rsid w:val="00B51CEA"/>
    <w:rsid w:val="00B55039"/>
    <w:rsid w:val="00B57F5C"/>
    <w:rsid w:val="00B636FE"/>
    <w:rsid w:val="00B70E70"/>
    <w:rsid w:val="00B7549E"/>
    <w:rsid w:val="00B82596"/>
    <w:rsid w:val="00B854F4"/>
    <w:rsid w:val="00B90513"/>
    <w:rsid w:val="00B92405"/>
    <w:rsid w:val="00BA05B3"/>
    <w:rsid w:val="00BA12F6"/>
    <w:rsid w:val="00BA1937"/>
    <w:rsid w:val="00BA3A0C"/>
    <w:rsid w:val="00BA5AC9"/>
    <w:rsid w:val="00BB6ADB"/>
    <w:rsid w:val="00BC210E"/>
    <w:rsid w:val="00BC33F2"/>
    <w:rsid w:val="00BD53C4"/>
    <w:rsid w:val="00BD6F04"/>
    <w:rsid w:val="00BE0390"/>
    <w:rsid w:val="00BE734D"/>
    <w:rsid w:val="00BF1F69"/>
    <w:rsid w:val="00C03739"/>
    <w:rsid w:val="00C2441B"/>
    <w:rsid w:val="00C26B16"/>
    <w:rsid w:val="00C300B5"/>
    <w:rsid w:val="00C37510"/>
    <w:rsid w:val="00C37B54"/>
    <w:rsid w:val="00C4141B"/>
    <w:rsid w:val="00C443BE"/>
    <w:rsid w:val="00C47656"/>
    <w:rsid w:val="00C5039E"/>
    <w:rsid w:val="00C50C2E"/>
    <w:rsid w:val="00C52E8E"/>
    <w:rsid w:val="00C532F9"/>
    <w:rsid w:val="00C64718"/>
    <w:rsid w:val="00C64CD7"/>
    <w:rsid w:val="00C706CA"/>
    <w:rsid w:val="00C80B6A"/>
    <w:rsid w:val="00C817D3"/>
    <w:rsid w:val="00C8246A"/>
    <w:rsid w:val="00C8511B"/>
    <w:rsid w:val="00C91113"/>
    <w:rsid w:val="00C91929"/>
    <w:rsid w:val="00C97738"/>
    <w:rsid w:val="00CA110D"/>
    <w:rsid w:val="00CA6E34"/>
    <w:rsid w:val="00CB3211"/>
    <w:rsid w:val="00CB4330"/>
    <w:rsid w:val="00CB492F"/>
    <w:rsid w:val="00CB76C2"/>
    <w:rsid w:val="00CE1FFD"/>
    <w:rsid w:val="00CF0564"/>
    <w:rsid w:val="00CF0891"/>
    <w:rsid w:val="00CF09F3"/>
    <w:rsid w:val="00CF3F4E"/>
    <w:rsid w:val="00CF4D70"/>
    <w:rsid w:val="00CF598B"/>
    <w:rsid w:val="00D0217B"/>
    <w:rsid w:val="00D20A71"/>
    <w:rsid w:val="00D213B8"/>
    <w:rsid w:val="00D21897"/>
    <w:rsid w:val="00D21DD3"/>
    <w:rsid w:val="00D223F6"/>
    <w:rsid w:val="00D26571"/>
    <w:rsid w:val="00D33879"/>
    <w:rsid w:val="00D37543"/>
    <w:rsid w:val="00D43E6B"/>
    <w:rsid w:val="00D465A7"/>
    <w:rsid w:val="00D50357"/>
    <w:rsid w:val="00D51634"/>
    <w:rsid w:val="00D52D12"/>
    <w:rsid w:val="00D57368"/>
    <w:rsid w:val="00D70903"/>
    <w:rsid w:val="00D712B0"/>
    <w:rsid w:val="00D71E75"/>
    <w:rsid w:val="00D7305D"/>
    <w:rsid w:val="00D803BD"/>
    <w:rsid w:val="00D815C6"/>
    <w:rsid w:val="00D85F98"/>
    <w:rsid w:val="00D93ECD"/>
    <w:rsid w:val="00D951B0"/>
    <w:rsid w:val="00D97425"/>
    <w:rsid w:val="00DA05F6"/>
    <w:rsid w:val="00DB1100"/>
    <w:rsid w:val="00DB1CFE"/>
    <w:rsid w:val="00DB44FF"/>
    <w:rsid w:val="00DB5B65"/>
    <w:rsid w:val="00DD4ED0"/>
    <w:rsid w:val="00DE0726"/>
    <w:rsid w:val="00DE1CA9"/>
    <w:rsid w:val="00DE454E"/>
    <w:rsid w:val="00DF4233"/>
    <w:rsid w:val="00DF4510"/>
    <w:rsid w:val="00E01F5B"/>
    <w:rsid w:val="00E25A4A"/>
    <w:rsid w:val="00E27FF1"/>
    <w:rsid w:val="00E30F13"/>
    <w:rsid w:val="00E34DD1"/>
    <w:rsid w:val="00E47B80"/>
    <w:rsid w:val="00E53535"/>
    <w:rsid w:val="00E54632"/>
    <w:rsid w:val="00E55292"/>
    <w:rsid w:val="00E70A36"/>
    <w:rsid w:val="00E772E4"/>
    <w:rsid w:val="00E77E2C"/>
    <w:rsid w:val="00E8521E"/>
    <w:rsid w:val="00E8591E"/>
    <w:rsid w:val="00E930BB"/>
    <w:rsid w:val="00E95832"/>
    <w:rsid w:val="00E95B4E"/>
    <w:rsid w:val="00E967F7"/>
    <w:rsid w:val="00EB7FB0"/>
    <w:rsid w:val="00EE5300"/>
    <w:rsid w:val="00EF0437"/>
    <w:rsid w:val="00EF5CD1"/>
    <w:rsid w:val="00EF73DC"/>
    <w:rsid w:val="00F037B7"/>
    <w:rsid w:val="00F04025"/>
    <w:rsid w:val="00F05F98"/>
    <w:rsid w:val="00F10F64"/>
    <w:rsid w:val="00F11B44"/>
    <w:rsid w:val="00F12FC2"/>
    <w:rsid w:val="00F1482F"/>
    <w:rsid w:val="00F2252F"/>
    <w:rsid w:val="00F23B14"/>
    <w:rsid w:val="00F25E3E"/>
    <w:rsid w:val="00F33D59"/>
    <w:rsid w:val="00F36E6F"/>
    <w:rsid w:val="00F37FBD"/>
    <w:rsid w:val="00F564D2"/>
    <w:rsid w:val="00F63ECC"/>
    <w:rsid w:val="00F650AD"/>
    <w:rsid w:val="00F72975"/>
    <w:rsid w:val="00F77E0A"/>
    <w:rsid w:val="00F825C4"/>
    <w:rsid w:val="00F93E74"/>
    <w:rsid w:val="00F964C5"/>
    <w:rsid w:val="00FA3624"/>
    <w:rsid w:val="00FA74A6"/>
    <w:rsid w:val="00FB6238"/>
    <w:rsid w:val="00FC4E5F"/>
    <w:rsid w:val="00FC6B2C"/>
    <w:rsid w:val="00FD19C3"/>
    <w:rsid w:val="00FD1A8A"/>
    <w:rsid w:val="00FE3A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85339"/>
  <w15:chartTrackingRefBased/>
  <w15:docId w15:val="{3B6F8362-1C41-428A-A812-60154541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3E"/>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7E215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C26B16"/>
    <w:pPr>
      <w:keepNext/>
      <w:keepLines/>
      <w:spacing w:before="40" w:after="0" w:line="240" w:lineRule="auto"/>
      <w:outlineLvl w:val="1"/>
    </w:pPr>
    <w:rPr>
      <w:rFonts w:asciiTheme="majorHAnsi" w:eastAsiaTheme="majorEastAsia" w:hAnsiTheme="majorHAnsi" w:cstheme="majorBidi"/>
      <w:color w:val="0F4761" w:themeColor="accent1" w:themeShade="BF"/>
      <w:sz w:val="26"/>
      <w:szCs w:val="26"/>
      <w:lang w:val="en-AU"/>
    </w:rPr>
  </w:style>
  <w:style w:type="paragraph" w:styleId="Heading3">
    <w:name w:val="heading 3"/>
    <w:basedOn w:val="Normal"/>
    <w:next w:val="Normal"/>
    <w:link w:val="Heading3Char"/>
    <w:uiPriority w:val="9"/>
    <w:unhideWhenUsed/>
    <w:qFormat/>
    <w:rsid w:val="00F36E6F"/>
    <w:pPr>
      <w:keepNext/>
      <w:keepLines/>
      <w:spacing w:before="40" w:after="0"/>
      <w:outlineLvl w:val="2"/>
    </w:pPr>
    <w:rPr>
      <w:rFonts w:asciiTheme="majorHAnsi" w:eastAsiaTheme="majorEastAsia" w:hAnsiTheme="majorHAnsi" w:cstheme="majorBidi"/>
      <w:color w:val="0A2F40" w:themeColor="accent1" w:themeShade="7F"/>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1B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11B44"/>
    <w:rPr>
      <w:sz w:val="22"/>
      <w:szCs w:val="22"/>
      <w:lang w:val="en-US" w:eastAsia="en-US"/>
    </w:rPr>
  </w:style>
  <w:style w:type="character" w:styleId="Hyperlink">
    <w:name w:val="Hyperlink"/>
    <w:uiPriority w:val="99"/>
    <w:unhideWhenUsed/>
    <w:rsid w:val="00A53209"/>
    <w:rPr>
      <w:color w:val="0563C1"/>
      <w:u w:val="single"/>
    </w:rPr>
  </w:style>
  <w:style w:type="paragraph" w:styleId="BalloonText">
    <w:name w:val="Balloon Text"/>
    <w:basedOn w:val="Normal"/>
    <w:link w:val="BalloonTextChar"/>
    <w:uiPriority w:val="99"/>
    <w:semiHidden/>
    <w:unhideWhenUsed/>
    <w:rsid w:val="00E5463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54632"/>
    <w:rPr>
      <w:rFonts w:ascii="Segoe UI" w:hAnsi="Segoe UI" w:cs="Segoe UI"/>
      <w:sz w:val="18"/>
      <w:szCs w:val="18"/>
    </w:rPr>
  </w:style>
  <w:style w:type="paragraph" w:styleId="Header">
    <w:name w:val="header"/>
    <w:basedOn w:val="Normal"/>
    <w:link w:val="HeaderChar"/>
    <w:uiPriority w:val="99"/>
    <w:unhideWhenUsed/>
    <w:rsid w:val="00930CC1"/>
    <w:pPr>
      <w:tabs>
        <w:tab w:val="center" w:pos="4513"/>
        <w:tab w:val="right" w:pos="9026"/>
      </w:tabs>
    </w:pPr>
  </w:style>
  <w:style w:type="character" w:customStyle="1" w:styleId="HeaderChar">
    <w:name w:val="Header Char"/>
    <w:link w:val="Header"/>
    <w:uiPriority w:val="99"/>
    <w:rsid w:val="00930CC1"/>
    <w:rPr>
      <w:sz w:val="22"/>
      <w:szCs w:val="22"/>
      <w:lang w:val="en-US" w:eastAsia="en-US"/>
    </w:rPr>
  </w:style>
  <w:style w:type="paragraph" w:styleId="Footer">
    <w:name w:val="footer"/>
    <w:basedOn w:val="Normal"/>
    <w:link w:val="FooterChar"/>
    <w:uiPriority w:val="99"/>
    <w:unhideWhenUsed/>
    <w:rsid w:val="00930CC1"/>
    <w:pPr>
      <w:tabs>
        <w:tab w:val="center" w:pos="4513"/>
        <w:tab w:val="right" w:pos="9026"/>
      </w:tabs>
    </w:pPr>
  </w:style>
  <w:style w:type="character" w:customStyle="1" w:styleId="FooterChar">
    <w:name w:val="Footer Char"/>
    <w:link w:val="Footer"/>
    <w:uiPriority w:val="99"/>
    <w:rsid w:val="00930CC1"/>
    <w:rPr>
      <w:sz w:val="22"/>
      <w:szCs w:val="22"/>
      <w:lang w:val="en-US" w:eastAsia="en-US"/>
    </w:rPr>
  </w:style>
  <w:style w:type="character" w:styleId="UnresolvedMention">
    <w:name w:val="Unresolved Mention"/>
    <w:uiPriority w:val="99"/>
    <w:semiHidden/>
    <w:unhideWhenUsed/>
    <w:rsid w:val="006A6905"/>
    <w:rPr>
      <w:color w:val="605E5C"/>
      <w:shd w:val="clear" w:color="auto" w:fill="E1DFDD"/>
    </w:rPr>
  </w:style>
  <w:style w:type="paragraph" w:customStyle="1" w:styleId="isselectedend">
    <w:name w:val="isselectedend"/>
    <w:basedOn w:val="Normal"/>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styleId="Strong">
    <w:name w:val="Strong"/>
    <w:basedOn w:val="DefaultParagraphFont"/>
    <w:uiPriority w:val="22"/>
    <w:qFormat/>
    <w:rsid w:val="00B636FE"/>
    <w:rPr>
      <w:b/>
      <w:bCs/>
    </w:rPr>
  </w:style>
  <w:style w:type="paragraph" w:styleId="NormalWeb">
    <w:name w:val="Normal (Web)"/>
    <w:basedOn w:val="Normal"/>
    <w:uiPriority w:val="99"/>
    <w:semiHidden/>
    <w:unhideWhenUsed/>
    <w:rsid w:val="00B636FE"/>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Heading3Char">
    <w:name w:val="Heading 3 Char"/>
    <w:basedOn w:val="DefaultParagraphFont"/>
    <w:link w:val="Heading3"/>
    <w:uiPriority w:val="9"/>
    <w:rsid w:val="00F36E6F"/>
    <w:rPr>
      <w:rFonts w:asciiTheme="majorHAnsi" w:eastAsiaTheme="majorEastAsia" w:hAnsiTheme="majorHAnsi" w:cstheme="majorBidi"/>
      <w:color w:val="0A2F40" w:themeColor="accent1" w:themeShade="7F"/>
      <w:sz w:val="24"/>
      <w:szCs w:val="24"/>
      <w:lang w:eastAsia="en-US"/>
    </w:rPr>
  </w:style>
  <w:style w:type="paragraph" w:styleId="ListParagraph">
    <w:name w:val="List Paragraph"/>
    <w:basedOn w:val="Normal"/>
    <w:uiPriority w:val="34"/>
    <w:qFormat/>
    <w:rsid w:val="00F36E6F"/>
    <w:pPr>
      <w:ind w:left="720"/>
      <w:contextualSpacing/>
    </w:pPr>
    <w:rPr>
      <w:rFonts w:asciiTheme="minorHAnsi" w:eastAsiaTheme="minorHAnsi" w:hAnsiTheme="minorHAnsi" w:cstheme="minorBidi"/>
      <w:lang w:val="en-AU"/>
    </w:rPr>
  </w:style>
  <w:style w:type="table" w:customStyle="1" w:styleId="TableGrid1">
    <w:name w:val="Table Grid1"/>
    <w:basedOn w:val="TableNormal"/>
    <w:next w:val="TableGrid"/>
    <w:uiPriority w:val="39"/>
    <w:rsid w:val="00F36E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36E6F"/>
    <w:pPr>
      <w:numPr>
        <w:numId w:val="1"/>
      </w:numPr>
      <w:tabs>
        <w:tab w:val="clear" w:pos="170"/>
      </w:tabs>
      <w:spacing w:after="84" w:line="240" w:lineRule="auto"/>
      <w:ind w:left="0" w:firstLine="0"/>
    </w:pPr>
    <w:rPr>
      <w:rFonts w:ascii="Arial" w:eastAsia="Times New Roman" w:hAnsi="Arial"/>
      <w:color w:val="000000"/>
      <w:sz w:val="20"/>
      <w:szCs w:val="24"/>
      <w:lang w:val="en-AU"/>
    </w:rPr>
  </w:style>
  <w:style w:type="character" w:customStyle="1" w:styleId="Heading2Char">
    <w:name w:val="Heading 2 Char"/>
    <w:basedOn w:val="DefaultParagraphFont"/>
    <w:link w:val="Heading2"/>
    <w:uiPriority w:val="9"/>
    <w:rsid w:val="00C26B16"/>
    <w:rPr>
      <w:rFonts w:asciiTheme="majorHAnsi" w:eastAsiaTheme="majorEastAsia" w:hAnsiTheme="majorHAnsi" w:cstheme="majorBidi"/>
      <w:color w:val="0F4761" w:themeColor="accent1" w:themeShade="BF"/>
      <w:sz w:val="26"/>
      <w:szCs w:val="26"/>
      <w:lang w:eastAsia="en-US"/>
    </w:rPr>
  </w:style>
  <w:style w:type="character" w:customStyle="1" w:styleId="Heading1Char">
    <w:name w:val="Heading 1 Char"/>
    <w:basedOn w:val="DefaultParagraphFont"/>
    <w:link w:val="Heading1"/>
    <w:uiPriority w:val="9"/>
    <w:rsid w:val="007E2151"/>
    <w:rPr>
      <w:rFonts w:asciiTheme="majorHAnsi" w:eastAsiaTheme="majorEastAsia" w:hAnsiTheme="majorHAnsi" w:cstheme="majorBidi"/>
      <w:color w:val="0F4761" w:themeColor="accent1" w:themeShade="BF"/>
      <w:sz w:val="32"/>
      <w:szCs w:val="32"/>
      <w:lang w:val="en-US" w:eastAsia="en-US"/>
    </w:rPr>
  </w:style>
  <w:style w:type="paragraph" w:customStyle="1" w:styleId="paragraph">
    <w:name w:val="paragraph"/>
    <w:basedOn w:val="Normal"/>
    <w:rsid w:val="00981924"/>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normaltextrun">
    <w:name w:val="normaltextrun"/>
    <w:basedOn w:val="DefaultParagraphFont"/>
    <w:rsid w:val="00981924"/>
  </w:style>
  <w:style w:type="character" w:customStyle="1" w:styleId="eop">
    <w:name w:val="eop"/>
    <w:basedOn w:val="DefaultParagraphFont"/>
    <w:rsid w:val="00981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8494">
      <w:bodyDiv w:val="1"/>
      <w:marLeft w:val="0"/>
      <w:marRight w:val="0"/>
      <w:marTop w:val="0"/>
      <w:marBottom w:val="0"/>
      <w:divBdr>
        <w:top w:val="none" w:sz="0" w:space="0" w:color="auto"/>
        <w:left w:val="none" w:sz="0" w:space="0" w:color="auto"/>
        <w:bottom w:val="none" w:sz="0" w:space="0" w:color="auto"/>
        <w:right w:val="none" w:sz="0" w:space="0" w:color="auto"/>
      </w:divBdr>
      <w:divsChild>
        <w:div w:id="824127324">
          <w:marLeft w:val="0"/>
          <w:marRight w:val="0"/>
          <w:marTop w:val="240"/>
          <w:marBottom w:val="240"/>
          <w:divBdr>
            <w:top w:val="none" w:sz="0" w:space="0" w:color="auto"/>
            <w:left w:val="none" w:sz="0" w:space="0" w:color="auto"/>
            <w:bottom w:val="none" w:sz="0" w:space="0" w:color="auto"/>
            <w:right w:val="none" w:sz="0" w:space="0" w:color="auto"/>
          </w:divBdr>
        </w:div>
        <w:div w:id="1731734367">
          <w:marLeft w:val="0"/>
          <w:marRight w:val="0"/>
          <w:marTop w:val="240"/>
          <w:marBottom w:val="240"/>
          <w:divBdr>
            <w:top w:val="none" w:sz="0" w:space="0" w:color="auto"/>
            <w:left w:val="none" w:sz="0" w:space="0" w:color="auto"/>
            <w:bottom w:val="none" w:sz="0" w:space="0" w:color="auto"/>
            <w:right w:val="none" w:sz="0" w:space="0" w:color="auto"/>
          </w:divBdr>
        </w:div>
        <w:div w:id="1864248055">
          <w:marLeft w:val="0"/>
          <w:marRight w:val="0"/>
          <w:marTop w:val="240"/>
          <w:marBottom w:val="240"/>
          <w:divBdr>
            <w:top w:val="none" w:sz="0" w:space="0" w:color="auto"/>
            <w:left w:val="none" w:sz="0" w:space="0" w:color="auto"/>
            <w:bottom w:val="none" w:sz="0" w:space="0" w:color="auto"/>
            <w:right w:val="none" w:sz="0" w:space="0" w:color="auto"/>
          </w:divBdr>
        </w:div>
        <w:div w:id="1346861118">
          <w:marLeft w:val="0"/>
          <w:marRight w:val="0"/>
          <w:marTop w:val="240"/>
          <w:marBottom w:val="240"/>
          <w:divBdr>
            <w:top w:val="none" w:sz="0" w:space="0" w:color="auto"/>
            <w:left w:val="none" w:sz="0" w:space="0" w:color="auto"/>
            <w:bottom w:val="none" w:sz="0" w:space="0" w:color="auto"/>
            <w:right w:val="none" w:sz="0" w:space="0" w:color="auto"/>
          </w:divBdr>
        </w:div>
      </w:divsChild>
    </w:div>
    <w:div w:id="504131973">
      <w:bodyDiv w:val="1"/>
      <w:marLeft w:val="0"/>
      <w:marRight w:val="0"/>
      <w:marTop w:val="0"/>
      <w:marBottom w:val="0"/>
      <w:divBdr>
        <w:top w:val="none" w:sz="0" w:space="0" w:color="auto"/>
        <w:left w:val="none" w:sz="0" w:space="0" w:color="auto"/>
        <w:bottom w:val="none" w:sz="0" w:space="0" w:color="auto"/>
        <w:right w:val="none" w:sz="0" w:space="0" w:color="auto"/>
      </w:divBdr>
      <w:divsChild>
        <w:div w:id="138571768">
          <w:marLeft w:val="0"/>
          <w:marRight w:val="0"/>
          <w:marTop w:val="0"/>
          <w:marBottom w:val="0"/>
          <w:divBdr>
            <w:top w:val="none" w:sz="0" w:space="0" w:color="auto"/>
            <w:left w:val="none" w:sz="0" w:space="0" w:color="auto"/>
            <w:bottom w:val="none" w:sz="0" w:space="0" w:color="auto"/>
            <w:right w:val="none" w:sz="0" w:space="0" w:color="auto"/>
          </w:divBdr>
        </w:div>
        <w:div w:id="382876741">
          <w:marLeft w:val="0"/>
          <w:marRight w:val="0"/>
          <w:marTop w:val="0"/>
          <w:marBottom w:val="0"/>
          <w:divBdr>
            <w:top w:val="none" w:sz="0" w:space="0" w:color="auto"/>
            <w:left w:val="none" w:sz="0" w:space="0" w:color="auto"/>
            <w:bottom w:val="none" w:sz="0" w:space="0" w:color="auto"/>
            <w:right w:val="none" w:sz="0" w:space="0" w:color="auto"/>
          </w:divBdr>
        </w:div>
        <w:div w:id="719551095">
          <w:marLeft w:val="0"/>
          <w:marRight w:val="0"/>
          <w:marTop w:val="0"/>
          <w:marBottom w:val="0"/>
          <w:divBdr>
            <w:top w:val="none" w:sz="0" w:space="0" w:color="auto"/>
            <w:left w:val="none" w:sz="0" w:space="0" w:color="auto"/>
            <w:bottom w:val="none" w:sz="0" w:space="0" w:color="auto"/>
            <w:right w:val="none" w:sz="0" w:space="0" w:color="auto"/>
          </w:divBdr>
        </w:div>
        <w:div w:id="829054356">
          <w:marLeft w:val="0"/>
          <w:marRight w:val="0"/>
          <w:marTop w:val="0"/>
          <w:marBottom w:val="0"/>
          <w:divBdr>
            <w:top w:val="none" w:sz="0" w:space="0" w:color="auto"/>
            <w:left w:val="none" w:sz="0" w:space="0" w:color="auto"/>
            <w:bottom w:val="none" w:sz="0" w:space="0" w:color="auto"/>
            <w:right w:val="none" w:sz="0" w:space="0" w:color="auto"/>
          </w:divBdr>
        </w:div>
        <w:div w:id="1589732059">
          <w:marLeft w:val="0"/>
          <w:marRight w:val="0"/>
          <w:marTop w:val="0"/>
          <w:marBottom w:val="0"/>
          <w:divBdr>
            <w:top w:val="none" w:sz="0" w:space="0" w:color="auto"/>
            <w:left w:val="none" w:sz="0" w:space="0" w:color="auto"/>
            <w:bottom w:val="none" w:sz="0" w:space="0" w:color="auto"/>
            <w:right w:val="none" w:sz="0" w:space="0" w:color="auto"/>
          </w:divBdr>
        </w:div>
      </w:divsChild>
    </w:div>
    <w:div w:id="569117746">
      <w:bodyDiv w:val="1"/>
      <w:marLeft w:val="0"/>
      <w:marRight w:val="0"/>
      <w:marTop w:val="0"/>
      <w:marBottom w:val="0"/>
      <w:divBdr>
        <w:top w:val="none" w:sz="0" w:space="0" w:color="auto"/>
        <w:left w:val="none" w:sz="0" w:space="0" w:color="auto"/>
        <w:bottom w:val="none" w:sz="0" w:space="0" w:color="auto"/>
        <w:right w:val="none" w:sz="0" w:space="0" w:color="auto"/>
      </w:divBdr>
    </w:div>
    <w:div w:id="67273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medication/poli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2.education.vic.gov.au/pal/first-aid-students-and-staff/policy" TargetMode="External"/><Relationship Id="rId4" Type="http://schemas.openxmlformats.org/officeDocument/2006/relationships/settings" Target="settings.xml"/><Relationship Id="rId9" Type="http://schemas.openxmlformats.org/officeDocument/2006/relationships/hyperlink" Target="mailto:marlborough.ps@education.vic.gov.a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FC5CF-7D98-4255-8085-05A03D59B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Wood</dc:creator>
  <cp:keywords/>
  <dc:description/>
  <cp:lastModifiedBy>Nadja Wood</cp:lastModifiedBy>
  <cp:revision>20</cp:revision>
  <cp:lastPrinted>2026-07-17T02:31:00Z</cp:lastPrinted>
  <dcterms:created xsi:type="dcterms:W3CDTF">2026-10-06T09:57:00Z</dcterms:created>
  <dcterms:modified xsi:type="dcterms:W3CDTF">2026-10-06T10:14:00Z</dcterms:modified>
</cp:coreProperties>
</file>