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912"/>
        <w:gridCol w:w="3119"/>
      </w:tblGrid>
      <w:tr w:rsidR="008E3116" w:rsidRPr="00B323BD" w14:paraId="7A5CE826" w14:textId="77777777" w:rsidTr="004E0A2E">
        <w:trPr>
          <w:trHeight w:val="1131"/>
        </w:trPr>
        <w:tc>
          <w:tcPr>
            <w:tcW w:w="6912" w:type="dxa"/>
            <w:tcBorders>
              <w:bottom w:val="single" w:sz="4" w:space="0" w:color="auto"/>
            </w:tcBorders>
          </w:tcPr>
          <w:p w14:paraId="565E5D5C" w14:textId="77777777" w:rsidR="008E3116" w:rsidRPr="00B323BD" w:rsidRDefault="008E3116" w:rsidP="004E0A2E">
            <w:pPr>
              <w:jc w:val="both"/>
            </w:pPr>
            <w:r w:rsidRPr="00B323BD">
              <w:rPr>
                <w:sz w:val="18"/>
                <w:szCs w:val="18"/>
              </w:rPr>
              <w:br w:type="page"/>
            </w:r>
          </w:p>
          <w:p w14:paraId="7D3075C6" w14:textId="77777777" w:rsidR="008E3116" w:rsidRPr="00B323BD" w:rsidRDefault="008E3116" w:rsidP="004E0A2E">
            <w:pPr>
              <w:jc w:val="both"/>
              <w:rPr>
                <w:b/>
                <w:bCs/>
                <w:sz w:val="32"/>
                <w:szCs w:val="32"/>
              </w:rPr>
            </w:pPr>
            <w:r w:rsidRPr="00B323BD">
              <w:rPr>
                <w:b/>
                <w:bCs/>
                <w:sz w:val="32"/>
                <w:szCs w:val="32"/>
              </w:rPr>
              <w:t>Marlborough Primary School</w:t>
            </w:r>
          </w:p>
          <w:p w14:paraId="47232796" w14:textId="77777777" w:rsidR="008E3116" w:rsidRPr="00B323BD" w:rsidRDefault="008E3116" w:rsidP="004E0A2E">
            <w:pPr>
              <w:jc w:val="both"/>
              <w:rPr>
                <w:b/>
                <w:bCs/>
                <w:sz w:val="32"/>
                <w:szCs w:val="32"/>
              </w:rPr>
            </w:pPr>
            <w:r w:rsidRPr="00B323BD">
              <w:rPr>
                <w:b/>
                <w:bCs/>
                <w:sz w:val="32"/>
                <w:szCs w:val="32"/>
              </w:rPr>
              <w:t xml:space="preserve">School Policies Manual </w:t>
            </w:r>
          </w:p>
          <w:p w14:paraId="2AB28CAC" w14:textId="77777777" w:rsidR="008E3116" w:rsidRPr="00B323BD" w:rsidRDefault="008E3116" w:rsidP="004E0A2E">
            <w:pPr>
              <w:jc w:val="both"/>
            </w:pPr>
          </w:p>
        </w:tc>
        <w:tc>
          <w:tcPr>
            <w:tcW w:w="3119" w:type="dxa"/>
          </w:tcPr>
          <w:p w14:paraId="1ECB5A88" w14:textId="77777777" w:rsidR="008E3116" w:rsidRPr="00B323BD" w:rsidRDefault="008E3116" w:rsidP="004E0A2E">
            <w:pPr>
              <w:jc w:val="both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2FFCB471" wp14:editId="0CA32699">
                  <wp:simplePos x="0" y="0"/>
                  <wp:positionH relativeFrom="column">
                    <wp:posOffset>421005</wp:posOffset>
                  </wp:positionH>
                  <wp:positionV relativeFrom="paragraph">
                    <wp:posOffset>2540</wp:posOffset>
                  </wp:positionV>
                  <wp:extent cx="1381125" cy="1673860"/>
                  <wp:effectExtent l="0" t="0" r="9525" b="2540"/>
                  <wp:wrapTight wrapText="bothSides">
                    <wp:wrapPolygon edited="0">
                      <wp:start x="0" y="0"/>
                      <wp:lineTo x="0" y="21387"/>
                      <wp:lineTo x="21451" y="21387"/>
                      <wp:lineTo x="21451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67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42E45A" w14:textId="77777777" w:rsidR="00337172" w:rsidRDefault="00337172" w:rsidP="00337172">
      <w:pPr>
        <w:rPr>
          <w:b/>
          <w:bCs/>
          <w:sz w:val="28"/>
          <w:szCs w:val="28"/>
        </w:rPr>
      </w:pPr>
    </w:p>
    <w:p w14:paraId="763F35EC" w14:textId="77777777" w:rsidR="00AE3119" w:rsidRPr="00AE3119" w:rsidRDefault="006773C9" w:rsidP="00AE3119">
      <w:pPr>
        <w:pStyle w:val="Heading1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STATEMENT OF VALUES AND SCHOOL PHILOSOPY</w:t>
      </w:r>
    </w:p>
    <w:p w14:paraId="720487C8" w14:textId="77777777" w:rsidR="00AE3119" w:rsidRDefault="00AE3119" w:rsidP="00AE3119">
      <w:pPr>
        <w:jc w:val="both"/>
        <w:rPr>
          <w:rFonts w:ascii="Times New Roman" w:hAnsi="Times New Roman"/>
          <w:szCs w:val="20"/>
          <w:lang w:val="en-US"/>
        </w:rPr>
      </w:pPr>
    </w:p>
    <w:p w14:paraId="4607CEEB" w14:textId="7F6D0185" w:rsidR="00AE3119" w:rsidRDefault="000B08D0" w:rsidP="00AE3119">
      <w:pPr>
        <w:pStyle w:val="Heading2"/>
        <w:jc w:val="both"/>
        <w:rPr>
          <w:rFonts w:ascii="Calibri" w:hAnsi="Calibri"/>
          <w:sz w:val="28"/>
          <w:szCs w:val="28"/>
          <w:u w:val="single"/>
          <w:lang w:val="en-US"/>
        </w:rPr>
      </w:pPr>
      <w:r>
        <w:rPr>
          <w:rFonts w:ascii="Calibri" w:hAnsi="Calibri"/>
          <w:sz w:val="28"/>
          <w:szCs w:val="28"/>
          <w:u w:val="single"/>
        </w:rPr>
        <w:t>Ai</w:t>
      </w:r>
      <w:r w:rsidR="00AE3119">
        <w:rPr>
          <w:rFonts w:ascii="Calibri" w:hAnsi="Calibri"/>
          <w:sz w:val="28"/>
          <w:szCs w:val="28"/>
          <w:u w:val="single"/>
        </w:rPr>
        <w:t>m:</w:t>
      </w:r>
    </w:p>
    <w:p w14:paraId="3499F18D" w14:textId="77777777" w:rsidR="00AE3119" w:rsidRDefault="00AE3119" w:rsidP="00AE3119">
      <w:pPr>
        <w:rPr>
          <w:rFonts w:ascii="Times New Roman" w:hAnsi="Times New Roman"/>
          <w:sz w:val="20"/>
          <w:szCs w:val="20"/>
          <w:lang w:val="en-US"/>
        </w:rPr>
      </w:pPr>
    </w:p>
    <w:p w14:paraId="10D48272" w14:textId="77777777" w:rsidR="006773C9" w:rsidRPr="0018103E" w:rsidRDefault="006773C9" w:rsidP="006773C9">
      <w:pPr>
        <w:jc w:val="both"/>
      </w:pPr>
      <w:r w:rsidRPr="0018103E">
        <w:t xml:space="preserve">The purpose of this policy is to outline the values </w:t>
      </w:r>
      <w:r>
        <w:t xml:space="preserve">of our school community </w:t>
      </w:r>
      <w:r w:rsidRPr="0018103E">
        <w:t xml:space="preserve">and </w:t>
      </w:r>
      <w:r>
        <w:t xml:space="preserve">explain </w:t>
      </w:r>
      <w:r w:rsidRPr="0018103E">
        <w:t>the vision, mission and objectives of our school.</w:t>
      </w:r>
    </w:p>
    <w:p w14:paraId="439D092F" w14:textId="77777777" w:rsidR="00AE3119" w:rsidRDefault="00AE3119" w:rsidP="00AE3119">
      <w:pPr>
        <w:jc w:val="both"/>
        <w:rPr>
          <w:rFonts w:ascii="Calibri" w:hAnsi="Calibri"/>
          <w:lang w:val="en-US"/>
        </w:rPr>
      </w:pPr>
    </w:p>
    <w:p w14:paraId="7A762BA2" w14:textId="77777777" w:rsidR="00AE3119" w:rsidRDefault="00AE3119" w:rsidP="00AE3119">
      <w:pPr>
        <w:pStyle w:val="Heading3"/>
        <w:rPr>
          <w:rFonts w:ascii="Calibri" w:hAnsi="Calibri"/>
          <w:sz w:val="28"/>
          <w:szCs w:val="28"/>
          <w:u w:val="single"/>
          <w:lang w:val="en-US"/>
        </w:rPr>
      </w:pPr>
      <w:r>
        <w:rPr>
          <w:rFonts w:ascii="Calibri" w:hAnsi="Calibri"/>
          <w:sz w:val="28"/>
          <w:szCs w:val="28"/>
          <w:u w:val="single"/>
        </w:rPr>
        <w:t>Implementation</w:t>
      </w:r>
    </w:p>
    <w:p w14:paraId="2274E4B5" w14:textId="77777777" w:rsidR="00AE3119" w:rsidRDefault="00AE3119" w:rsidP="00AE3119">
      <w:pPr>
        <w:jc w:val="both"/>
        <w:rPr>
          <w:rFonts w:ascii="Calibri" w:hAnsi="Calibri"/>
          <w:lang w:val="en-US"/>
        </w:rPr>
      </w:pPr>
    </w:p>
    <w:p w14:paraId="7976BB28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t>Policy</w:t>
      </w:r>
    </w:p>
    <w:p w14:paraId="4EA3701D" w14:textId="26CA8DF0" w:rsidR="006773C9" w:rsidRPr="0018103E" w:rsidRDefault="006773C9" w:rsidP="006773C9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programs and teaching at </w:t>
      </w:r>
      <w:r w:rsidR="000819F4">
        <w:t>Marlborough Primary School</w:t>
      </w:r>
      <w:r w:rsidR="000819F4" w:rsidRPr="0018103E">
        <w:t xml:space="preserve"> </w:t>
      </w:r>
      <w:r w:rsidRPr="0018103E">
        <w:rPr>
          <w:rFonts w:cs="Meta Plus Book"/>
          <w:color w:val="000000"/>
        </w:rPr>
        <w:t>support and promote the principles and practice of Australian democracy, including a commitment to:</w:t>
      </w:r>
    </w:p>
    <w:p w14:paraId="6F10EDB0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elected government</w:t>
      </w:r>
    </w:p>
    <w:p w14:paraId="777B5B04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the rule of law</w:t>
      </w:r>
    </w:p>
    <w:p w14:paraId="525F9FD0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equal rights for all before the law</w:t>
      </w:r>
    </w:p>
    <w:p w14:paraId="3982D60A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religion</w:t>
      </w:r>
    </w:p>
    <w:p w14:paraId="6B5A118D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freedom of speech and association</w:t>
      </w:r>
    </w:p>
    <w:p w14:paraId="796038D8" w14:textId="77777777" w:rsidR="006773C9" w:rsidRPr="0018103E" w:rsidRDefault="006773C9" w:rsidP="006773C9">
      <w:pPr>
        <w:pStyle w:val="ListParagraph"/>
        <w:numPr>
          <w:ilvl w:val="0"/>
          <w:numId w:val="39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 xml:space="preserve">the values of openness and tolerance. </w:t>
      </w:r>
    </w:p>
    <w:p w14:paraId="7B71A296" w14:textId="6B501499" w:rsidR="006773C9" w:rsidRPr="0067242B" w:rsidRDefault="006773C9" w:rsidP="006773C9">
      <w:pPr>
        <w:jc w:val="both"/>
        <w:rPr>
          <w:rFonts w:cs="Meta Plus Book"/>
          <w:color w:val="000000"/>
        </w:rPr>
      </w:pPr>
      <w:r w:rsidRPr="0018103E">
        <w:rPr>
          <w:rFonts w:cs="Meta Plus Book"/>
          <w:color w:val="000000"/>
        </w:rPr>
        <w:t>This policy outlines our school’s vision, mission, objective, values and expectations of our school community</w:t>
      </w:r>
      <w:r w:rsidRPr="0067242B">
        <w:rPr>
          <w:rFonts w:cs="Meta Plus Book"/>
          <w:color w:val="000000"/>
        </w:rPr>
        <w:t xml:space="preserve">. This policy is available on our school website, our </w:t>
      </w:r>
      <w:r w:rsidR="0067242B" w:rsidRPr="0067242B">
        <w:rPr>
          <w:rFonts w:cs="Meta Plus Book"/>
          <w:color w:val="000000"/>
        </w:rPr>
        <w:t xml:space="preserve">staff induction handbook </w:t>
      </w:r>
      <w:r w:rsidRPr="0067242B">
        <w:rPr>
          <w:rFonts w:cs="Meta Plus Book"/>
          <w:color w:val="000000"/>
        </w:rPr>
        <w:t>and enrolment/transition packs.</w:t>
      </w:r>
    </w:p>
    <w:p w14:paraId="7D2E4F31" w14:textId="77777777" w:rsidR="00532FE4" w:rsidRPr="0067242B" w:rsidRDefault="00532FE4" w:rsidP="006773C9">
      <w:pPr>
        <w:jc w:val="both"/>
        <w:rPr>
          <w:rFonts w:cs="Meta Plus Book"/>
          <w:color w:val="000000"/>
        </w:rPr>
      </w:pPr>
    </w:p>
    <w:p w14:paraId="517758E4" w14:textId="5EC9C242" w:rsidR="006773C9" w:rsidRPr="0067242B" w:rsidRDefault="006773C9" w:rsidP="006773C9">
      <w:pPr>
        <w:jc w:val="both"/>
        <w:rPr>
          <w:rFonts w:cs="Meta Plus Book"/>
          <w:color w:val="000000"/>
        </w:rPr>
      </w:pPr>
      <w:r w:rsidRPr="0067242B">
        <w:rPr>
          <w:rFonts w:cs="Meta Plus Book"/>
          <w:color w:val="000000"/>
        </w:rPr>
        <w:t xml:space="preserve">To celebrate and embed our Statement of Values and Philosophy in our school community, we </w:t>
      </w:r>
    </w:p>
    <w:p w14:paraId="6A99FB2B" w14:textId="1574C6F3" w:rsidR="006773C9" w:rsidRPr="0067242B" w:rsidRDefault="006773C9" w:rsidP="006773C9">
      <w:pPr>
        <w:pStyle w:val="ListParagraph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7242B">
        <w:t>display po</w:t>
      </w:r>
      <w:r w:rsidR="0067242B" w:rsidRPr="0067242B">
        <w:t xml:space="preserve">sters and banners that promote </w:t>
      </w:r>
      <w:r w:rsidRPr="0067242B">
        <w:t xml:space="preserve">our values in our school </w:t>
      </w:r>
    </w:p>
    <w:p w14:paraId="30458061" w14:textId="77777777" w:rsidR="006773C9" w:rsidRPr="0067242B" w:rsidRDefault="006773C9" w:rsidP="006773C9">
      <w:pPr>
        <w:pStyle w:val="ListParagraph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7242B">
        <w:t xml:space="preserve">celebrate our values in our school newsletter </w:t>
      </w:r>
    </w:p>
    <w:p w14:paraId="755AE852" w14:textId="77777777" w:rsidR="006773C9" w:rsidRPr="0067242B" w:rsidRDefault="006773C9" w:rsidP="006773C9">
      <w:pPr>
        <w:pStyle w:val="ListParagraph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7242B">
        <w:t>provide awards and recognition for students who actively demonstrate the values</w:t>
      </w:r>
    </w:p>
    <w:p w14:paraId="3B8F7EE3" w14:textId="77777777" w:rsidR="006773C9" w:rsidRPr="0067242B" w:rsidRDefault="006773C9" w:rsidP="006773C9">
      <w:pPr>
        <w:pStyle w:val="ListParagraph"/>
        <w:numPr>
          <w:ilvl w:val="0"/>
          <w:numId w:val="38"/>
        </w:numPr>
        <w:overflowPunct/>
        <w:autoSpaceDE/>
        <w:autoSpaceDN/>
        <w:adjustRightInd/>
        <w:jc w:val="both"/>
        <w:textAlignment w:val="auto"/>
        <w:rPr>
          <w:b/>
        </w:rPr>
      </w:pPr>
      <w:r w:rsidRPr="0067242B">
        <w:t xml:space="preserve">discuss our values with students in the classroom, meetings and assemblies. </w:t>
      </w:r>
    </w:p>
    <w:p w14:paraId="0B038FED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67242B">
        <w:rPr>
          <w:caps/>
        </w:rPr>
        <w:t>Vision</w:t>
      </w:r>
      <w:r w:rsidRPr="0018103E">
        <w:rPr>
          <w:caps/>
        </w:rPr>
        <w:t xml:space="preserve"> </w:t>
      </w:r>
    </w:p>
    <w:p w14:paraId="22B53930" w14:textId="5D5342F0" w:rsidR="006773C9" w:rsidRPr="0018103E" w:rsidRDefault="000819F4" w:rsidP="006773C9">
      <w:pPr>
        <w:spacing w:after="120"/>
        <w:jc w:val="both"/>
      </w:pPr>
      <w:r>
        <w:t>Marlborough Primary School</w:t>
      </w:r>
      <w:r w:rsidR="00B93554">
        <w:t>’s</w:t>
      </w:r>
      <w:r w:rsidRPr="0018103E">
        <w:t xml:space="preserve"> </w:t>
      </w:r>
      <w:r w:rsidR="006773C9" w:rsidRPr="0018103E">
        <w:t xml:space="preserve">vision is </w:t>
      </w:r>
      <w:r w:rsidR="003A56BA">
        <w:t xml:space="preserve">that we are a community centred on well-being where students are empowered and build skills for like to achieve their personal best. </w:t>
      </w:r>
      <w:r w:rsidR="00B93554">
        <w:t xml:space="preserve"> </w:t>
      </w:r>
    </w:p>
    <w:p w14:paraId="1D5FA1DC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lastRenderedPageBreak/>
        <w:t>Mission</w:t>
      </w:r>
    </w:p>
    <w:p w14:paraId="53F7CC39" w14:textId="1EADC7EE" w:rsidR="00B93554" w:rsidRPr="00B93554" w:rsidRDefault="000819F4" w:rsidP="00B93554">
      <w:pPr>
        <w:spacing w:after="120"/>
        <w:jc w:val="both"/>
      </w:pPr>
      <w:r>
        <w:t>Marlborough Primary School</w:t>
      </w:r>
      <w:r w:rsidR="00B93554">
        <w:t>’s</w:t>
      </w:r>
      <w:r w:rsidRPr="0018103E">
        <w:t xml:space="preserve"> </w:t>
      </w:r>
      <w:r w:rsidR="006773C9" w:rsidRPr="0018103E">
        <w:t>mission is to</w:t>
      </w:r>
      <w:r w:rsidR="00B93554">
        <w:t xml:space="preserve"> provide</w:t>
      </w:r>
      <w:r w:rsidR="00B93554" w:rsidRPr="00B93554">
        <w:t xml:space="preserve"> a safe, supportive and inclusive environment for all students, staff and members of our community. </w:t>
      </w:r>
    </w:p>
    <w:p w14:paraId="0B440004" w14:textId="3E90CC3B" w:rsidR="006773C9" w:rsidRPr="0018103E" w:rsidRDefault="006773C9" w:rsidP="00D90892">
      <w:pPr>
        <w:pStyle w:val="Heading2"/>
      </w:pPr>
      <w:r w:rsidRPr="0018103E">
        <w:t>OBJECTIVE</w:t>
      </w:r>
    </w:p>
    <w:p w14:paraId="7D0F7676" w14:textId="77777777" w:rsidR="00532FE4" w:rsidRDefault="000819F4" w:rsidP="00532FE4">
      <w:pPr>
        <w:jc w:val="both"/>
      </w:pPr>
      <w:r>
        <w:t>Marlborough Primary School</w:t>
      </w:r>
      <w:r w:rsidRPr="0018103E">
        <w:t xml:space="preserve"> </w:t>
      </w:r>
      <w:r w:rsidR="00532FE4">
        <w:t xml:space="preserve">objective </w:t>
      </w:r>
      <w:r w:rsidR="00532FE4" w:rsidRPr="00532FE4">
        <w:t>is to engage all teachers, students and families in working together as a learning community that is dedicated to caring and support, active participation and positive expectations for all students</w:t>
      </w:r>
    </w:p>
    <w:p w14:paraId="293154B3" w14:textId="77777777" w:rsidR="00532FE4" w:rsidRDefault="00532FE4" w:rsidP="00532FE4">
      <w:pPr>
        <w:jc w:val="both"/>
      </w:pPr>
    </w:p>
    <w:p w14:paraId="732A29B8" w14:textId="2696306A" w:rsidR="006773C9" w:rsidRPr="0018103E" w:rsidRDefault="00D90892" w:rsidP="00D90892">
      <w:pPr>
        <w:pStyle w:val="Heading2"/>
      </w:pPr>
      <w:r>
        <w:t>VALUES</w:t>
      </w:r>
    </w:p>
    <w:p w14:paraId="5BA6885F" w14:textId="7D546C00" w:rsidR="00D90892" w:rsidRPr="00D90892" w:rsidRDefault="000819F4" w:rsidP="003A56BA">
      <w:pPr>
        <w:spacing w:after="120"/>
        <w:jc w:val="both"/>
      </w:pPr>
      <w:r>
        <w:t>Marlborough Primary School</w:t>
      </w:r>
      <w:r w:rsidRPr="0018103E">
        <w:t xml:space="preserve"> </w:t>
      </w:r>
      <w:r w:rsidR="006773C9" w:rsidRPr="0018103E">
        <w:t xml:space="preserve">values are </w:t>
      </w:r>
      <w:r w:rsidR="003A56BA">
        <w:t xml:space="preserve">Respect, Integrity and Accountability. </w:t>
      </w:r>
    </w:p>
    <w:p w14:paraId="724F2481" w14:textId="6F712B24" w:rsidR="006773C9" w:rsidRPr="0018103E" w:rsidRDefault="006773C9" w:rsidP="00D90892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t xml:space="preserve">Behavioural expectations </w:t>
      </w:r>
    </w:p>
    <w:p w14:paraId="61385462" w14:textId="0A9A3921" w:rsidR="006773C9" w:rsidRPr="0018103E" w:rsidRDefault="000819F4" w:rsidP="006773C9">
      <w:pPr>
        <w:jc w:val="both"/>
      </w:pPr>
      <w:r>
        <w:t>Marlborough Primary School</w:t>
      </w:r>
      <w:r w:rsidRPr="0018103E">
        <w:t xml:space="preserve"> </w:t>
      </w:r>
      <w:r w:rsidR="006773C9" w:rsidRPr="0018103E">
        <w:t xml:space="preserve">acknowledges that the behaviour of staff, parents, carers and students has an impact on our school community and culture. We acknowledge a shared responsibility to create a positive learning environment for the children and young people at our school. </w:t>
      </w:r>
    </w:p>
    <w:p w14:paraId="63FEC909" w14:textId="77777777" w:rsidR="00532FE4" w:rsidRDefault="00532FE4" w:rsidP="006773C9">
      <w:pPr>
        <w:spacing w:after="120"/>
        <w:jc w:val="both"/>
      </w:pPr>
    </w:p>
    <w:p w14:paraId="25784E45" w14:textId="172E3D9F" w:rsidR="006773C9" w:rsidRPr="0018103E" w:rsidRDefault="006773C9" w:rsidP="006773C9">
      <w:pPr>
        <w:spacing w:after="120"/>
        <w:jc w:val="both"/>
      </w:pPr>
      <w:r w:rsidRPr="0018103E">
        <w:t xml:space="preserve">As principals and school leaders, we will: </w:t>
      </w:r>
    </w:p>
    <w:p w14:paraId="135F82DD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model positive behaviour and effective leadership</w:t>
      </w:r>
    </w:p>
    <w:p w14:paraId="522C0AF0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communicate politely and respectfully with all members of the school community</w:t>
      </w:r>
    </w:p>
    <w:p w14:paraId="7EAC6AEE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rPr>
          <w:color w:val="262626"/>
        </w:rPr>
        <w:t>work collaboratively to create a school environment where respectful and safe behaviour is expected of everyone</w:t>
      </w:r>
    </w:p>
    <w:p w14:paraId="378F332F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rPr>
          <w:color w:val="262626"/>
        </w:rPr>
        <w:t xml:space="preserve">behave in a manner consistent with the standards of our profession and </w:t>
      </w:r>
      <w:r w:rsidRPr="00D90892">
        <w:t>meet core responsibilities to provide safe and inclusive environments</w:t>
      </w:r>
    </w:p>
    <w:p w14:paraId="0BAB5C55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plan, implement and review our work to ensure the care, safety, security and general wellbeing of all students at school</w:t>
      </w:r>
    </w:p>
    <w:p w14:paraId="4801DC94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identify and support students who are or may be at risk</w:t>
      </w:r>
    </w:p>
    <w:p w14:paraId="0A780059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do our best to ensure every child achieves their personal and learning potential</w:t>
      </w:r>
    </w:p>
    <w:p w14:paraId="38B1FCFF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work with parents to understand their child’s needs and, where necessary, adapt the learning environment accordingly</w:t>
      </w:r>
    </w:p>
    <w:p w14:paraId="1F4391FD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respond appropriately when safe and inclusive behaviour is not demonstrated and implement appropriate interventions and sanctions when required</w:t>
      </w:r>
    </w:p>
    <w:p w14:paraId="7E445818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inform parents of the school’s communication and complaints procedures</w:t>
      </w:r>
    </w:p>
    <w:p w14:paraId="1EF491F9" w14:textId="77777777" w:rsidR="006773C9" w:rsidRPr="00D90892" w:rsidRDefault="006773C9" w:rsidP="006773C9">
      <w:pPr>
        <w:numPr>
          <w:ilvl w:val="0"/>
          <w:numId w:val="31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 xml:space="preserve">ask any person who is acting in an offensive, intimidating or otherwise inappropriate way to leave the school grounds.  </w:t>
      </w:r>
    </w:p>
    <w:p w14:paraId="2790BDAC" w14:textId="77777777" w:rsidR="006773C9" w:rsidRPr="00D90892" w:rsidRDefault="006773C9" w:rsidP="006773C9">
      <w:pPr>
        <w:ind w:left="357"/>
        <w:contextualSpacing/>
        <w:jc w:val="both"/>
      </w:pPr>
    </w:p>
    <w:p w14:paraId="76C93C82" w14:textId="77777777" w:rsidR="006773C9" w:rsidRPr="00D90892" w:rsidRDefault="006773C9" w:rsidP="006773C9">
      <w:pPr>
        <w:jc w:val="both"/>
      </w:pPr>
      <w:r w:rsidRPr="00D90892">
        <w:t>As teachers and non-teaching school staff, we will:</w:t>
      </w:r>
    </w:p>
    <w:p w14:paraId="21233CF1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model positive behaviour to students consistent with the standards of our profession</w:t>
      </w:r>
    </w:p>
    <w:p w14:paraId="5FE5AAD0" w14:textId="77777777" w:rsidR="006773C9" w:rsidRPr="00D90892" w:rsidRDefault="006773C9" w:rsidP="006773C9">
      <w:pPr>
        <w:numPr>
          <w:ilvl w:val="0"/>
          <w:numId w:val="32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communicate politely and respectfully with all members of the school community</w:t>
      </w:r>
    </w:p>
    <w:p w14:paraId="08D6CF6C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proactively engage with parents about student outcomes</w:t>
      </w:r>
    </w:p>
    <w:p w14:paraId="33E01E41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work with parents to understand the needs of each student and, where necessary, adapt the learning environment accordingly</w:t>
      </w:r>
    </w:p>
    <w:p w14:paraId="37F56A0C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w</w:t>
      </w:r>
      <w:r w:rsidRPr="00D90892" w:rsidDel="00D20E2B">
        <w:rPr>
          <w:color w:val="262626"/>
        </w:rPr>
        <w:t xml:space="preserve">ork </w:t>
      </w:r>
      <w:r w:rsidRPr="00D90892">
        <w:rPr>
          <w:color w:val="262626"/>
        </w:rPr>
        <w:t xml:space="preserve">collaboratively </w:t>
      </w:r>
      <w:r w:rsidRPr="00D90892" w:rsidDel="00D20E2B">
        <w:rPr>
          <w:color w:val="262626"/>
        </w:rPr>
        <w:t>with parents to improve</w:t>
      </w:r>
      <w:r w:rsidRPr="00D90892">
        <w:rPr>
          <w:color w:val="262626"/>
        </w:rPr>
        <w:t xml:space="preserve"> learning and wellbeing outcomes for students with additional needs</w:t>
      </w:r>
    </w:p>
    <w:p w14:paraId="5CF21E4E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lastRenderedPageBreak/>
        <w:t>communicate with the principal and school leaders in the event we anticipate or face any tension or challenging behaviours from parents</w:t>
      </w:r>
    </w:p>
    <w:p w14:paraId="4F818F45" w14:textId="77777777" w:rsidR="006773C9" w:rsidRPr="00D90892" w:rsidRDefault="006773C9" w:rsidP="006773C9">
      <w:pPr>
        <w:pStyle w:val="ListParagraph"/>
        <w:numPr>
          <w:ilvl w:val="0"/>
          <w:numId w:val="32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treat all members of the school community with respect.</w:t>
      </w:r>
    </w:p>
    <w:p w14:paraId="38622A5A" w14:textId="77777777" w:rsidR="006773C9" w:rsidRPr="00D90892" w:rsidRDefault="006773C9" w:rsidP="006773C9">
      <w:pPr>
        <w:pStyle w:val="NoSpacing"/>
        <w:jc w:val="both"/>
        <w:rPr>
          <w:rFonts w:asciiTheme="minorHAnsi" w:hAnsiTheme="minorHAnsi"/>
          <w:sz w:val="22"/>
          <w:szCs w:val="22"/>
        </w:rPr>
      </w:pPr>
    </w:p>
    <w:p w14:paraId="28FF81D5" w14:textId="77777777" w:rsidR="006773C9" w:rsidRPr="00D90892" w:rsidRDefault="006773C9" w:rsidP="006773C9">
      <w:pPr>
        <w:jc w:val="both"/>
      </w:pPr>
      <w:r w:rsidRPr="00D90892">
        <w:t>As parents and carers, we will:</w:t>
      </w:r>
    </w:p>
    <w:p w14:paraId="6D2498A0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model positive behaviour to our child</w:t>
      </w:r>
    </w:p>
    <w:p w14:paraId="30002092" w14:textId="77777777" w:rsidR="006773C9" w:rsidRPr="00D90892" w:rsidRDefault="006773C9" w:rsidP="006773C9">
      <w:pPr>
        <w:numPr>
          <w:ilvl w:val="0"/>
          <w:numId w:val="33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>communicate politely and respectfully with all members of the school community</w:t>
      </w:r>
    </w:p>
    <w:p w14:paraId="0FEE50FE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ensure our child attends school on time, every day the school is open for instruction</w:t>
      </w:r>
    </w:p>
    <w:p w14:paraId="44A5CC7B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take an interest in our child’s school and learning</w:t>
      </w:r>
    </w:p>
    <w:p w14:paraId="27A26AF8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work with the school to achieve the best outcomes for our child</w:t>
      </w:r>
    </w:p>
    <w:p w14:paraId="1CEE6F3B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communicate constructively with the school and use expected processes and protocols when raising concerns</w:t>
      </w:r>
    </w:p>
    <w:p w14:paraId="022DFAB0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support school staff to maintain a safe learning environment for all students</w:t>
      </w:r>
    </w:p>
    <w:p w14:paraId="38F6D3A8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follow the school’s processes for communication with staff and making complaints</w:t>
      </w:r>
    </w:p>
    <w:p w14:paraId="7022A3D4" w14:textId="77777777" w:rsidR="006773C9" w:rsidRPr="00D90892" w:rsidRDefault="006773C9" w:rsidP="006773C9">
      <w:pPr>
        <w:pStyle w:val="ListParagraph"/>
        <w:numPr>
          <w:ilvl w:val="0"/>
          <w:numId w:val="33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treat all school leaders, staff, students, and other members of the school community with respect.</w:t>
      </w:r>
    </w:p>
    <w:p w14:paraId="7BF3FE03" w14:textId="77777777" w:rsidR="006773C9" w:rsidRPr="00D90892" w:rsidRDefault="006773C9" w:rsidP="006773C9">
      <w:pPr>
        <w:ind w:left="357"/>
        <w:contextualSpacing/>
        <w:jc w:val="both"/>
        <w:rPr>
          <w:color w:val="262626"/>
        </w:rPr>
      </w:pPr>
    </w:p>
    <w:p w14:paraId="5A64BEFC" w14:textId="77777777" w:rsidR="006773C9" w:rsidRPr="00D90892" w:rsidRDefault="006773C9" w:rsidP="006773C9">
      <w:pPr>
        <w:jc w:val="both"/>
      </w:pPr>
      <w:r w:rsidRPr="00D90892">
        <w:t>As students, we will:</w:t>
      </w:r>
    </w:p>
    <w:p w14:paraId="65FFBA29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model positive behaviour to other students</w:t>
      </w:r>
    </w:p>
    <w:p w14:paraId="1E95B753" w14:textId="77777777" w:rsidR="006773C9" w:rsidRPr="00D90892" w:rsidRDefault="006773C9" w:rsidP="006773C9">
      <w:pPr>
        <w:numPr>
          <w:ilvl w:val="0"/>
          <w:numId w:val="34"/>
        </w:numPr>
        <w:overflowPunct/>
        <w:autoSpaceDE/>
        <w:autoSpaceDN/>
        <w:adjustRightInd/>
        <w:contextualSpacing/>
        <w:jc w:val="both"/>
        <w:textAlignment w:val="auto"/>
      </w:pPr>
      <w:r w:rsidRPr="00D90892">
        <w:t xml:space="preserve">communicate politely and respectfully with all members of the school community. </w:t>
      </w:r>
    </w:p>
    <w:p w14:paraId="70A6AB5D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comply with and model school values</w:t>
      </w:r>
    </w:p>
    <w:p w14:paraId="4509022D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behave in a safe and responsible manner</w:t>
      </w:r>
    </w:p>
    <w:p w14:paraId="05A547B3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respect ourselves, other members of the school community and the school environment.</w:t>
      </w:r>
    </w:p>
    <w:p w14:paraId="30BC5F37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actively participate in school</w:t>
      </w:r>
    </w:p>
    <w:p w14:paraId="459D9BDE" w14:textId="77777777" w:rsidR="006773C9" w:rsidRPr="00D90892" w:rsidRDefault="006773C9" w:rsidP="006773C9">
      <w:pPr>
        <w:pStyle w:val="ListParagraph"/>
        <w:numPr>
          <w:ilvl w:val="0"/>
          <w:numId w:val="34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 xml:space="preserve">not disrupt the learning of others and make the most of our educational opportunities.  </w:t>
      </w:r>
    </w:p>
    <w:p w14:paraId="4A717A26" w14:textId="77777777" w:rsidR="006773C9" w:rsidRPr="00D90892" w:rsidRDefault="006773C9" w:rsidP="006773C9">
      <w:pPr>
        <w:jc w:val="both"/>
        <w:rPr>
          <w:b/>
        </w:rPr>
      </w:pPr>
    </w:p>
    <w:p w14:paraId="7E67F039" w14:textId="77777777" w:rsidR="006773C9" w:rsidRPr="00D90892" w:rsidRDefault="006773C9" w:rsidP="006773C9">
      <w:pPr>
        <w:jc w:val="both"/>
      </w:pPr>
      <w:r w:rsidRPr="00D90892">
        <w:t>As community members, we will:</w:t>
      </w:r>
    </w:p>
    <w:p w14:paraId="7477B48A" w14:textId="77777777" w:rsidR="006773C9" w:rsidRPr="00D90892" w:rsidRDefault="006773C9" w:rsidP="006773C9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model positive behaviour to the school community</w:t>
      </w:r>
    </w:p>
    <w:p w14:paraId="2F55F976" w14:textId="77777777" w:rsidR="006773C9" w:rsidRPr="00D90892" w:rsidRDefault="006773C9" w:rsidP="006773C9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treat other members of the school community with respect</w:t>
      </w:r>
    </w:p>
    <w:p w14:paraId="104FE9EE" w14:textId="77777777" w:rsidR="006773C9" w:rsidRPr="00D90892" w:rsidRDefault="006773C9" w:rsidP="006773C9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>support school staff to maintain a safe and inclusive learning environment for all students</w:t>
      </w:r>
    </w:p>
    <w:p w14:paraId="64CDFC91" w14:textId="77777777" w:rsidR="006773C9" w:rsidRPr="00D90892" w:rsidRDefault="006773C9" w:rsidP="006773C9">
      <w:pPr>
        <w:pStyle w:val="ListParagraph"/>
        <w:numPr>
          <w:ilvl w:val="0"/>
          <w:numId w:val="35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D90892">
        <w:rPr>
          <w:color w:val="262626"/>
        </w:rPr>
        <w:t xml:space="preserve">utilise the school’s processes for communication with staff and submitting complaints. </w:t>
      </w:r>
      <w:r w:rsidRPr="00D90892">
        <w:rPr>
          <w:color w:val="262626"/>
        </w:rPr>
        <w:br/>
      </w:r>
    </w:p>
    <w:p w14:paraId="4D5F2DDA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t>Unreasonable behaviours</w:t>
      </w:r>
    </w:p>
    <w:p w14:paraId="576EE29B" w14:textId="77777777" w:rsidR="006773C9" w:rsidRPr="0018103E" w:rsidRDefault="006773C9" w:rsidP="006773C9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Schools are not public places, and the Principal has the right to permit or deny entry to school grounds (for more information, see our </w:t>
      </w:r>
      <w:r w:rsidRPr="00D71D2D">
        <w:rPr>
          <w:i/>
          <w:color w:val="000000"/>
        </w:rPr>
        <w:t>Visitors Policy</w:t>
      </w:r>
      <w:r w:rsidRPr="0018103E">
        <w:rPr>
          <w:color w:val="000000"/>
        </w:rPr>
        <w:t>).</w:t>
      </w:r>
    </w:p>
    <w:p w14:paraId="53F8290D" w14:textId="77777777" w:rsidR="006773C9" w:rsidRPr="0018103E" w:rsidRDefault="006773C9" w:rsidP="006773C9">
      <w:pPr>
        <w:spacing w:after="120"/>
        <w:jc w:val="both"/>
        <w:rPr>
          <w:color w:val="000000"/>
        </w:rPr>
      </w:pPr>
      <w:r w:rsidRPr="0018103E">
        <w:rPr>
          <w:color w:val="000000"/>
        </w:rPr>
        <w:t xml:space="preserve">Unreasonable behaviour that is demonstrated by school staff, parents, carers, students or members of our school community will not be tolerated at school, or during school activities. </w:t>
      </w:r>
    </w:p>
    <w:p w14:paraId="724BC245" w14:textId="77777777" w:rsidR="006773C9" w:rsidRPr="0018103E" w:rsidRDefault="006773C9" w:rsidP="006773C9">
      <w:pPr>
        <w:spacing w:after="120"/>
        <w:jc w:val="both"/>
        <w:rPr>
          <w:color w:val="000000"/>
        </w:rPr>
      </w:pPr>
      <w:r w:rsidRPr="0018103E">
        <w:rPr>
          <w:color w:val="000000"/>
        </w:rPr>
        <w:t>Unreasonable behaviour includes:</w:t>
      </w:r>
    </w:p>
    <w:p w14:paraId="5F68B625" w14:textId="77777777" w:rsidR="006773C9" w:rsidRPr="0018103E" w:rsidRDefault="006773C9" w:rsidP="006773C9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lastRenderedPageBreak/>
        <w:t>speaking or behaving in a rude, manipulative, aggressive or threatening way, either in person, via electronic communication or social media, or over the telephone</w:t>
      </w:r>
    </w:p>
    <w:p w14:paraId="4F2084A1" w14:textId="77777777" w:rsidR="006773C9" w:rsidRPr="0018103E" w:rsidRDefault="006773C9" w:rsidP="006773C9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the use or threat of violence of any kind, including physically intimidating behaviour such as aggressive hand gestures or invading another person’s personal space</w:t>
      </w:r>
    </w:p>
    <w:p w14:paraId="2D8CF080" w14:textId="77777777" w:rsidR="006773C9" w:rsidRPr="0018103E" w:rsidRDefault="006773C9" w:rsidP="006773C9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sending demanding, rude, confronting or threatening letters, emails or text messages</w:t>
      </w:r>
    </w:p>
    <w:p w14:paraId="12F33A71" w14:textId="77777777" w:rsidR="006773C9" w:rsidRPr="0018103E" w:rsidRDefault="006773C9" w:rsidP="006773C9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sexist, racist, homophobic, transphobic or derogatory comments</w:t>
      </w:r>
    </w:p>
    <w:p w14:paraId="1815AFA9" w14:textId="77777777" w:rsidR="006773C9" w:rsidRPr="0018103E" w:rsidRDefault="006773C9" w:rsidP="006773C9">
      <w:pPr>
        <w:pStyle w:val="ListParagraph"/>
        <w:numPr>
          <w:ilvl w:val="0"/>
          <w:numId w:val="36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the use of social media or public forums to make inappropriate or threatening remarks about the school, staff or students.</w:t>
      </w:r>
    </w:p>
    <w:p w14:paraId="13009920" w14:textId="77777777" w:rsidR="006773C9" w:rsidRPr="0018103E" w:rsidRDefault="006773C9" w:rsidP="006773C9">
      <w:pPr>
        <w:jc w:val="both"/>
      </w:pPr>
    </w:p>
    <w:p w14:paraId="18FF12FB" w14:textId="77777777" w:rsidR="006773C9" w:rsidRPr="0018103E" w:rsidRDefault="006773C9" w:rsidP="006773C9">
      <w:pPr>
        <w:jc w:val="both"/>
      </w:pPr>
      <w:r>
        <w:t>H</w:t>
      </w:r>
      <w:r w:rsidRPr="0018103E">
        <w:t>arassment, bullying, violence, aggression</w:t>
      </w:r>
      <w:r>
        <w:t>,</w:t>
      </w:r>
      <w:r w:rsidRPr="0018103E">
        <w:t xml:space="preserve"> threatening behaviour</w:t>
      </w:r>
      <w:r>
        <w:t xml:space="preserve"> and unlawful discrimination</w:t>
      </w:r>
      <w:r w:rsidRPr="0018103E">
        <w:t xml:space="preserve"> are unacceptable and will not be tolerated at </w:t>
      </w:r>
      <w:r>
        <w:t>our</w:t>
      </w:r>
      <w:r w:rsidRPr="0018103E">
        <w:t xml:space="preserve"> school.</w:t>
      </w:r>
    </w:p>
    <w:p w14:paraId="0C87DD0F" w14:textId="77777777" w:rsidR="006773C9" w:rsidRPr="0018103E" w:rsidRDefault="006773C9" w:rsidP="006773C9">
      <w:pPr>
        <w:jc w:val="both"/>
        <w:rPr>
          <w:color w:val="262626"/>
        </w:rPr>
      </w:pPr>
    </w:p>
    <w:p w14:paraId="533852ED" w14:textId="77777777" w:rsidR="006773C9" w:rsidRPr="0018103E" w:rsidRDefault="006773C9" w:rsidP="006773C9">
      <w:pPr>
        <w:spacing w:after="120"/>
        <w:jc w:val="both"/>
      </w:pPr>
      <w:r w:rsidRPr="0018103E">
        <w:t xml:space="preserve">Unreasonable behaviour and/or failure to uphold the </w:t>
      </w:r>
      <w:r w:rsidRPr="0018103E">
        <w:rPr>
          <w:color w:val="000000"/>
        </w:rPr>
        <w:t xml:space="preserve">principles </w:t>
      </w:r>
      <w:r w:rsidRPr="0018103E">
        <w:t xml:space="preserve">of this </w:t>
      </w:r>
      <w:r w:rsidRPr="0018103E">
        <w:rPr>
          <w:i/>
          <w:color w:val="000000"/>
        </w:rPr>
        <w:t>Statement of Values and School Philosophy</w:t>
      </w:r>
      <w:r w:rsidRPr="0018103E">
        <w:rPr>
          <w:color w:val="000000"/>
        </w:rPr>
        <w:t xml:space="preserve"> </w:t>
      </w:r>
      <w:r w:rsidRPr="0018103E">
        <w:t xml:space="preserve">may lead to further investigation and the implementation of appropriate consequences by the school </w:t>
      </w:r>
      <w:r>
        <w:t>P</w:t>
      </w:r>
      <w:r w:rsidRPr="0018103E">
        <w:t xml:space="preserve">rincipal. </w:t>
      </w:r>
    </w:p>
    <w:p w14:paraId="32D23D11" w14:textId="77777777" w:rsidR="006773C9" w:rsidRPr="0018103E" w:rsidRDefault="006773C9" w:rsidP="006773C9">
      <w:pPr>
        <w:spacing w:after="120"/>
        <w:jc w:val="both"/>
      </w:pPr>
      <w:r w:rsidRPr="0018103E">
        <w:t>At the Principal’s discretion, unreasonable behaviour may be managed by:</w:t>
      </w:r>
    </w:p>
    <w:p w14:paraId="467D8F64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requesting that the parties attend a mediation or counselling sessions</w:t>
      </w:r>
    </w:p>
    <w:p w14:paraId="59F2BD7A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>
        <w:rPr>
          <w:color w:val="262626"/>
        </w:rPr>
        <w:t>implementing specific</w:t>
      </w:r>
      <w:r w:rsidRPr="0018103E">
        <w:rPr>
          <w:color w:val="262626"/>
        </w:rPr>
        <w:t xml:space="preserve"> communication protocols</w:t>
      </w:r>
    </w:p>
    <w:p w14:paraId="505BDC78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written warnings</w:t>
      </w:r>
    </w:p>
    <w:p w14:paraId="6F25B7B1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conditions of entry to school grounds or school activities</w:t>
      </w:r>
    </w:p>
    <w:p w14:paraId="1504E1D0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exclusion from school grounds or attendance at school activities</w:t>
      </w:r>
    </w:p>
    <w:p w14:paraId="77579A3D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reports to Victoria Police</w:t>
      </w:r>
    </w:p>
    <w:p w14:paraId="76C50068" w14:textId="77777777" w:rsidR="006773C9" w:rsidRPr="0018103E" w:rsidRDefault="006773C9" w:rsidP="006773C9">
      <w:pPr>
        <w:pStyle w:val="ListParagraph"/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color w:val="262626"/>
        </w:rPr>
      </w:pPr>
      <w:r w:rsidRPr="0018103E">
        <w:rPr>
          <w:color w:val="262626"/>
        </w:rPr>
        <w:t>legal action</w:t>
      </w:r>
    </w:p>
    <w:p w14:paraId="7EAD857F" w14:textId="77777777" w:rsidR="006773C9" w:rsidRPr="0018103E" w:rsidRDefault="006773C9" w:rsidP="006773C9">
      <w:pPr>
        <w:pStyle w:val="ListParagraph"/>
        <w:jc w:val="both"/>
        <w:rPr>
          <w:color w:val="262626"/>
        </w:rPr>
      </w:pPr>
    </w:p>
    <w:p w14:paraId="61E752BE" w14:textId="77777777" w:rsidR="006773C9" w:rsidRPr="0018103E" w:rsidRDefault="006773C9" w:rsidP="006773C9">
      <w:pPr>
        <w:jc w:val="both"/>
        <w:rPr>
          <w:i/>
          <w:color w:val="000000"/>
        </w:rPr>
      </w:pPr>
      <w:r w:rsidRPr="0018103E">
        <w:t xml:space="preserve">Inappropriate student behaviour will be managed in according with our school’s </w:t>
      </w:r>
      <w:r w:rsidRPr="00D71D2D">
        <w:rPr>
          <w:i/>
        </w:rPr>
        <w:t xml:space="preserve">Student Wellbeing and Engagement Policy </w:t>
      </w:r>
      <w:r w:rsidRPr="00D71D2D">
        <w:t xml:space="preserve">and </w:t>
      </w:r>
      <w:r w:rsidRPr="00D71D2D">
        <w:rPr>
          <w:i/>
        </w:rPr>
        <w:t>Bullying Prevention Policy</w:t>
      </w:r>
      <w:r w:rsidRPr="0018103E">
        <w:rPr>
          <w:i/>
        </w:rPr>
        <w:t>.</w:t>
      </w:r>
    </w:p>
    <w:p w14:paraId="025E3BBD" w14:textId="77777777" w:rsidR="006773C9" w:rsidRPr="0018103E" w:rsidRDefault="006773C9" w:rsidP="006773C9">
      <w:pPr>
        <w:jc w:val="both"/>
      </w:pPr>
    </w:p>
    <w:p w14:paraId="742666AC" w14:textId="77777777" w:rsidR="006773C9" w:rsidRPr="0018103E" w:rsidRDefault="006773C9" w:rsidP="006773C9">
      <w:pPr>
        <w:jc w:val="both"/>
      </w:pPr>
      <w:r w:rsidRPr="0018103E">
        <w:t xml:space="preserve">Our </w:t>
      </w:r>
      <w:r w:rsidRPr="0018103E">
        <w:rPr>
          <w:i/>
        </w:rPr>
        <w:t>Statement of Values and School Philosophy</w:t>
      </w:r>
      <w:r w:rsidRPr="0018103E">
        <w:t xml:space="preserve"> ensures that everyone in our school community will be treated with fairness and respect. In turn, we will strive to create a school that is inclusive and safe, where everyone is empowered to participate and learn. </w:t>
      </w:r>
    </w:p>
    <w:p w14:paraId="003DCA5A" w14:textId="77777777" w:rsidR="006773C9" w:rsidRPr="0018103E" w:rsidRDefault="006773C9" w:rsidP="006773C9">
      <w:pPr>
        <w:jc w:val="both"/>
      </w:pPr>
    </w:p>
    <w:p w14:paraId="5D889E75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t>FURTHER INFORMATION AND RESOURCES</w:t>
      </w:r>
    </w:p>
    <w:p w14:paraId="153E6E82" w14:textId="77777777" w:rsidR="002117EB" w:rsidRPr="002117EB" w:rsidRDefault="002117EB" w:rsidP="006773C9">
      <w:pPr>
        <w:jc w:val="both"/>
      </w:pPr>
      <w:r w:rsidRPr="002117EB">
        <w:t>Marlborough Primary School</w:t>
      </w:r>
      <w:r w:rsidR="006773C9" w:rsidRPr="002117EB">
        <w:t xml:space="preserve"> Student Wellbeing and Eng</w:t>
      </w:r>
      <w:r w:rsidRPr="002117EB">
        <w:t>agemen</w:t>
      </w:r>
      <w:r w:rsidR="006773C9" w:rsidRPr="002117EB">
        <w:t>t</w:t>
      </w:r>
      <w:r w:rsidRPr="002117EB">
        <w:t xml:space="preserve"> Policy</w:t>
      </w:r>
    </w:p>
    <w:p w14:paraId="28E8AD97" w14:textId="1B6D28FB" w:rsidR="002117EB" w:rsidRPr="002117EB" w:rsidRDefault="002117EB" w:rsidP="006773C9">
      <w:pPr>
        <w:jc w:val="both"/>
      </w:pPr>
      <w:r w:rsidRPr="002117EB">
        <w:t xml:space="preserve">Marlborough Primary School </w:t>
      </w:r>
      <w:r w:rsidR="006773C9" w:rsidRPr="002117EB">
        <w:t>Communication with School Sta</w:t>
      </w:r>
      <w:r w:rsidRPr="002117EB">
        <w:t>f</w:t>
      </w:r>
      <w:r w:rsidR="006773C9" w:rsidRPr="002117EB">
        <w:t>f</w:t>
      </w:r>
      <w:r w:rsidRPr="002117EB">
        <w:t xml:space="preserve"> Policy</w:t>
      </w:r>
    </w:p>
    <w:p w14:paraId="29E9B1E1" w14:textId="77777777" w:rsidR="006773C9" w:rsidRPr="0018103E" w:rsidRDefault="006773C9" w:rsidP="006773C9">
      <w:pPr>
        <w:jc w:val="both"/>
      </w:pPr>
    </w:p>
    <w:p w14:paraId="0559BEE3" w14:textId="77777777" w:rsidR="006773C9" w:rsidRPr="0018103E" w:rsidRDefault="006773C9" w:rsidP="006773C9">
      <w:pPr>
        <w:pStyle w:val="Heading2"/>
        <w:spacing w:after="120"/>
        <w:jc w:val="both"/>
        <w:rPr>
          <w:b w:val="0"/>
          <w:caps/>
        </w:rPr>
      </w:pPr>
      <w:r w:rsidRPr="0018103E">
        <w:rPr>
          <w:caps/>
        </w:rPr>
        <w:t>REVIEW CYCLE</w:t>
      </w:r>
    </w:p>
    <w:p w14:paraId="17B5AEB9" w14:textId="3AA0B5C2" w:rsidR="00216F49" w:rsidRPr="003E64FD" w:rsidRDefault="006773C9" w:rsidP="00D71D2D">
      <w:pPr>
        <w:jc w:val="both"/>
      </w:pPr>
      <w:r w:rsidRPr="0018103E">
        <w:t xml:space="preserve">This policy was last updated </w:t>
      </w:r>
      <w:proofErr w:type="gramStart"/>
      <w:r w:rsidRPr="0018103E">
        <w:t>on</w:t>
      </w:r>
      <w:proofErr w:type="gramEnd"/>
      <w:r w:rsidRPr="0018103E">
        <w:t xml:space="preserve"> </w:t>
      </w:r>
      <w:r w:rsidR="00D71D2D">
        <w:t>April 201</w:t>
      </w:r>
      <w:r w:rsidR="005A6DFE">
        <w:t>9</w:t>
      </w:r>
      <w:r w:rsidRPr="0018103E">
        <w:t xml:space="preserve"> and is scheduled for review in </w:t>
      </w:r>
      <w:r w:rsidR="00D71D2D">
        <w:t>April 202</w:t>
      </w:r>
      <w:r w:rsidR="005A6DFE">
        <w:t>2</w:t>
      </w:r>
      <w:r w:rsidR="00D71D2D">
        <w:t>.</w:t>
      </w:r>
    </w:p>
    <w:sectPr w:rsidR="00216F49" w:rsidRPr="003E64FD" w:rsidSect="008E02E8">
      <w:footerReference w:type="default" r:id="rId8"/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6B3C" w14:textId="77777777" w:rsidR="002D08F3" w:rsidRDefault="002D08F3" w:rsidP="009307FA">
      <w:r>
        <w:separator/>
      </w:r>
    </w:p>
  </w:endnote>
  <w:endnote w:type="continuationSeparator" w:id="0">
    <w:p w14:paraId="50D1E6B7" w14:textId="77777777" w:rsidR="002D08F3" w:rsidRDefault="002D08F3" w:rsidP="00930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EE446" w14:textId="31605E56" w:rsidR="009307FA" w:rsidRPr="00675D12" w:rsidRDefault="00675D12">
    <w:pPr>
      <w:pStyle w:val="Footer"/>
      <w:rPr>
        <w:sz w:val="18"/>
        <w:szCs w:val="18"/>
      </w:rPr>
    </w:pPr>
    <w:r w:rsidRPr="00675D12">
      <w:rPr>
        <w:sz w:val="18"/>
        <w:szCs w:val="18"/>
      </w:rPr>
      <w:t>Reviewed 201</w:t>
    </w:r>
    <w:r w:rsidR="005A6DFE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25814" w14:textId="77777777" w:rsidR="002D08F3" w:rsidRDefault="002D08F3" w:rsidP="009307FA">
      <w:r>
        <w:separator/>
      </w:r>
    </w:p>
  </w:footnote>
  <w:footnote w:type="continuationSeparator" w:id="0">
    <w:p w14:paraId="189D8C20" w14:textId="77777777" w:rsidR="002D08F3" w:rsidRDefault="002D08F3" w:rsidP="00930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65A1"/>
    <w:multiLevelType w:val="hybridMultilevel"/>
    <w:tmpl w:val="2B060F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C717F"/>
    <w:multiLevelType w:val="hybridMultilevel"/>
    <w:tmpl w:val="561847A0"/>
    <w:lvl w:ilvl="0" w:tplc="0C090001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2" w15:restartNumberingAfterBreak="0">
    <w:nsid w:val="0E087240"/>
    <w:multiLevelType w:val="hybridMultilevel"/>
    <w:tmpl w:val="336C025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24AD7"/>
    <w:multiLevelType w:val="hybridMultilevel"/>
    <w:tmpl w:val="BC42D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557FF"/>
    <w:multiLevelType w:val="hybridMultilevel"/>
    <w:tmpl w:val="516635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C5287"/>
    <w:multiLevelType w:val="hybridMultilevel"/>
    <w:tmpl w:val="A18A9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570AD"/>
    <w:multiLevelType w:val="hybridMultilevel"/>
    <w:tmpl w:val="B5AC13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27037"/>
    <w:multiLevelType w:val="hybridMultilevel"/>
    <w:tmpl w:val="9C702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972CB"/>
    <w:multiLevelType w:val="hybridMultilevel"/>
    <w:tmpl w:val="2690F0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879E5"/>
    <w:multiLevelType w:val="hybridMultilevel"/>
    <w:tmpl w:val="44A2461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8245E4"/>
    <w:multiLevelType w:val="hybridMultilevel"/>
    <w:tmpl w:val="02640A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F65EC"/>
    <w:multiLevelType w:val="hybridMultilevel"/>
    <w:tmpl w:val="769248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2211A"/>
    <w:multiLevelType w:val="hybridMultilevel"/>
    <w:tmpl w:val="CF823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2146D"/>
    <w:multiLevelType w:val="hybridMultilevel"/>
    <w:tmpl w:val="B9A46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A67BD"/>
    <w:multiLevelType w:val="hybridMultilevel"/>
    <w:tmpl w:val="00B8FC18"/>
    <w:lvl w:ilvl="0" w:tplc="0C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5" w15:restartNumberingAfterBreak="0">
    <w:nsid w:val="2D5E2B90"/>
    <w:multiLevelType w:val="multilevel"/>
    <w:tmpl w:val="D94E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660E7"/>
    <w:multiLevelType w:val="hybridMultilevel"/>
    <w:tmpl w:val="920435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EE56C9"/>
    <w:multiLevelType w:val="hybridMultilevel"/>
    <w:tmpl w:val="48DA38A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A39C2"/>
    <w:multiLevelType w:val="hybridMultilevel"/>
    <w:tmpl w:val="FC003806"/>
    <w:lvl w:ilvl="0" w:tplc="0C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19" w15:restartNumberingAfterBreak="0">
    <w:nsid w:val="404442C0"/>
    <w:multiLevelType w:val="hybridMultilevel"/>
    <w:tmpl w:val="062C1954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74F6D6A"/>
    <w:multiLevelType w:val="hybridMultilevel"/>
    <w:tmpl w:val="94AC0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DF7760"/>
    <w:multiLevelType w:val="hybridMultilevel"/>
    <w:tmpl w:val="A18A99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2024C6"/>
    <w:multiLevelType w:val="hybridMultilevel"/>
    <w:tmpl w:val="18EC62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962A7"/>
    <w:multiLevelType w:val="hybridMultilevel"/>
    <w:tmpl w:val="8CCA96D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AB508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BBF7638"/>
    <w:multiLevelType w:val="hybridMultilevel"/>
    <w:tmpl w:val="2012C4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A6D92"/>
    <w:multiLevelType w:val="hybridMultilevel"/>
    <w:tmpl w:val="A4CCBD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765AD"/>
    <w:multiLevelType w:val="hybridMultilevel"/>
    <w:tmpl w:val="BAB66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962A6F"/>
    <w:multiLevelType w:val="hybridMultilevel"/>
    <w:tmpl w:val="55FC0812"/>
    <w:lvl w:ilvl="0" w:tplc="C7B032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DF2CAF"/>
    <w:multiLevelType w:val="hybridMultilevel"/>
    <w:tmpl w:val="CC2A0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55760D"/>
    <w:multiLevelType w:val="hybridMultilevel"/>
    <w:tmpl w:val="68B8C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6265F3"/>
    <w:multiLevelType w:val="hybridMultilevel"/>
    <w:tmpl w:val="CC127A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91A7A"/>
    <w:multiLevelType w:val="hybridMultilevel"/>
    <w:tmpl w:val="FE9E89DC"/>
    <w:lvl w:ilvl="0" w:tplc="6BB2228E">
      <w:start w:val="2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</w:lvl>
    <w:lvl w:ilvl="3" w:tplc="0C09000F" w:tentative="1">
      <w:start w:val="1"/>
      <w:numFmt w:val="decimal"/>
      <w:lvlText w:val="%4."/>
      <w:lvlJc w:val="left"/>
      <w:pPr>
        <w:ind w:left="2550" w:hanging="360"/>
      </w:p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</w:lvl>
    <w:lvl w:ilvl="6" w:tplc="0C09000F" w:tentative="1">
      <w:start w:val="1"/>
      <w:numFmt w:val="decimal"/>
      <w:lvlText w:val="%7."/>
      <w:lvlJc w:val="left"/>
      <w:pPr>
        <w:ind w:left="4710" w:hanging="360"/>
      </w:p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3" w15:restartNumberingAfterBreak="0">
    <w:nsid w:val="77E9031C"/>
    <w:multiLevelType w:val="hybridMultilevel"/>
    <w:tmpl w:val="F1ECAB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407E2B"/>
    <w:multiLevelType w:val="hybridMultilevel"/>
    <w:tmpl w:val="4F9EE5CA"/>
    <w:lvl w:ilvl="0" w:tplc="17CA298C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5" w15:restartNumberingAfterBreak="0">
    <w:nsid w:val="7A724A60"/>
    <w:multiLevelType w:val="hybridMultilevel"/>
    <w:tmpl w:val="35E60328"/>
    <w:lvl w:ilvl="0" w:tplc="AD0C1E4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36" w15:restartNumberingAfterBreak="0">
    <w:nsid w:val="7AFD7F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C9C317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D09188F"/>
    <w:multiLevelType w:val="hybridMultilevel"/>
    <w:tmpl w:val="C37C0F3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E0C6788"/>
    <w:multiLevelType w:val="hybridMultilevel"/>
    <w:tmpl w:val="47D40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38"/>
  </w:num>
  <w:num w:numId="5">
    <w:abstractNumId w:val="10"/>
  </w:num>
  <w:num w:numId="6">
    <w:abstractNumId w:val="7"/>
  </w:num>
  <w:num w:numId="7">
    <w:abstractNumId w:val="34"/>
  </w:num>
  <w:num w:numId="8">
    <w:abstractNumId w:val="23"/>
  </w:num>
  <w:num w:numId="9">
    <w:abstractNumId w:val="35"/>
  </w:num>
  <w:num w:numId="10">
    <w:abstractNumId w:val="1"/>
  </w:num>
  <w:num w:numId="11">
    <w:abstractNumId w:val="19"/>
  </w:num>
  <w:num w:numId="12">
    <w:abstractNumId w:val="27"/>
  </w:num>
  <w:num w:numId="13">
    <w:abstractNumId w:val="32"/>
  </w:num>
  <w:num w:numId="14">
    <w:abstractNumId w:val="31"/>
  </w:num>
  <w:num w:numId="15">
    <w:abstractNumId w:val="17"/>
  </w:num>
  <w:num w:numId="16">
    <w:abstractNumId w:val="2"/>
  </w:num>
  <w:num w:numId="17">
    <w:abstractNumId w:val="14"/>
  </w:num>
  <w:num w:numId="18">
    <w:abstractNumId w:val="18"/>
  </w:num>
  <w:num w:numId="19">
    <w:abstractNumId w:val="25"/>
  </w:num>
  <w:num w:numId="20">
    <w:abstractNumId w:val="22"/>
  </w:num>
  <w:num w:numId="21">
    <w:abstractNumId w:val="11"/>
  </w:num>
  <w:num w:numId="22">
    <w:abstractNumId w:val="8"/>
  </w:num>
  <w:num w:numId="23">
    <w:abstractNumId w:val="5"/>
  </w:num>
  <w:num w:numId="24">
    <w:abstractNumId w:val="39"/>
  </w:num>
  <w:num w:numId="25">
    <w:abstractNumId w:val="21"/>
  </w:num>
  <w:num w:numId="26">
    <w:abstractNumId w:val="33"/>
  </w:num>
  <w:num w:numId="27">
    <w:abstractNumId w:val="28"/>
  </w:num>
  <w:num w:numId="28">
    <w:abstractNumId w:val="36"/>
    <w:lvlOverride w:ilvl="0">
      <w:startOverride w:val="1"/>
    </w:lvlOverride>
  </w:num>
  <w:num w:numId="29">
    <w:abstractNumId w:val="24"/>
  </w:num>
  <w:num w:numId="30">
    <w:abstractNumId w:val="37"/>
    <w:lvlOverride w:ilvl="0">
      <w:startOverride w:val="1"/>
    </w:lvlOverride>
  </w:num>
  <w:num w:numId="31">
    <w:abstractNumId w:val="4"/>
  </w:num>
  <w:num w:numId="32">
    <w:abstractNumId w:val="0"/>
  </w:num>
  <w:num w:numId="33">
    <w:abstractNumId w:val="26"/>
  </w:num>
  <w:num w:numId="34">
    <w:abstractNumId w:val="20"/>
  </w:num>
  <w:num w:numId="35">
    <w:abstractNumId w:val="29"/>
  </w:num>
  <w:num w:numId="36">
    <w:abstractNumId w:val="3"/>
  </w:num>
  <w:num w:numId="37">
    <w:abstractNumId w:val="13"/>
  </w:num>
  <w:num w:numId="38">
    <w:abstractNumId w:val="16"/>
  </w:num>
  <w:num w:numId="39">
    <w:abstractNumId w:val="30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CE5"/>
    <w:rsid w:val="00051960"/>
    <w:rsid w:val="00055BF1"/>
    <w:rsid w:val="000819F4"/>
    <w:rsid w:val="000A44B7"/>
    <w:rsid w:val="000B08D0"/>
    <w:rsid w:val="000C0600"/>
    <w:rsid w:val="000C6999"/>
    <w:rsid w:val="00172D6E"/>
    <w:rsid w:val="00184A85"/>
    <w:rsid w:val="001E230E"/>
    <w:rsid w:val="001F7E43"/>
    <w:rsid w:val="002117EB"/>
    <w:rsid w:val="00212D58"/>
    <w:rsid w:val="00216F49"/>
    <w:rsid w:val="00294D15"/>
    <w:rsid w:val="00297E95"/>
    <w:rsid w:val="002D08F3"/>
    <w:rsid w:val="002E6531"/>
    <w:rsid w:val="00337172"/>
    <w:rsid w:val="00344F44"/>
    <w:rsid w:val="003A56BA"/>
    <w:rsid w:val="003B1EEF"/>
    <w:rsid w:val="003B51C5"/>
    <w:rsid w:val="003D304A"/>
    <w:rsid w:val="003D608D"/>
    <w:rsid w:val="003E64FD"/>
    <w:rsid w:val="00400F9D"/>
    <w:rsid w:val="00416346"/>
    <w:rsid w:val="004637C6"/>
    <w:rsid w:val="00480282"/>
    <w:rsid w:val="00486D71"/>
    <w:rsid w:val="00497DC0"/>
    <w:rsid w:val="005051D5"/>
    <w:rsid w:val="00512267"/>
    <w:rsid w:val="00520B4C"/>
    <w:rsid w:val="00526D6A"/>
    <w:rsid w:val="00532FE4"/>
    <w:rsid w:val="005525DF"/>
    <w:rsid w:val="00567046"/>
    <w:rsid w:val="005A6DFE"/>
    <w:rsid w:val="006043A0"/>
    <w:rsid w:val="00606686"/>
    <w:rsid w:val="00670277"/>
    <w:rsid w:val="0067242B"/>
    <w:rsid w:val="00675BC1"/>
    <w:rsid w:val="00675D12"/>
    <w:rsid w:val="006773C9"/>
    <w:rsid w:val="00693319"/>
    <w:rsid w:val="006E3D2F"/>
    <w:rsid w:val="006F5009"/>
    <w:rsid w:val="007A3B8A"/>
    <w:rsid w:val="007C09DE"/>
    <w:rsid w:val="007E0F9C"/>
    <w:rsid w:val="007F6BA9"/>
    <w:rsid w:val="0081738E"/>
    <w:rsid w:val="008369D8"/>
    <w:rsid w:val="008C4BBA"/>
    <w:rsid w:val="008E02E8"/>
    <w:rsid w:val="008E3116"/>
    <w:rsid w:val="008E3800"/>
    <w:rsid w:val="009307FA"/>
    <w:rsid w:val="009323C4"/>
    <w:rsid w:val="0097243B"/>
    <w:rsid w:val="009E5C26"/>
    <w:rsid w:val="00A12B4D"/>
    <w:rsid w:val="00A3487C"/>
    <w:rsid w:val="00A376E2"/>
    <w:rsid w:val="00A42F07"/>
    <w:rsid w:val="00A96E67"/>
    <w:rsid w:val="00AD7A3B"/>
    <w:rsid w:val="00AE3119"/>
    <w:rsid w:val="00B323BD"/>
    <w:rsid w:val="00B80EF4"/>
    <w:rsid w:val="00B93554"/>
    <w:rsid w:val="00BF5BD7"/>
    <w:rsid w:val="00C0772E"/>
    <w:rsid w:val="00C078D5"/>
    <w:rsid w:val="00C11490"/>
    <w:rsid w:val="00C55AFD"/>
    <w:rsid w:val="00C97524"/>
    <w:rsid w:val="00CA2D7E"/>
    <w:rsid w:val="00CA6ABB"/>
    <w:rsid w:val="00CD25C7"/>
    <w:rsid w:val="00CE07C9"/>
    <w:rsid w:val="00D11B61"/>
    <w:rsid w:val="00D130BC"/>
    <w:rsid w:val="00D24F05"/>
    <w:rsid w:val="00D437F6"/>
    <w:rsid w:val="00D60884"/>
    <w:rsid w:val="00D71D2D"/>
    <w:rsid w:val="00D90892"/>
    <w:rsid w:val="00DA2886"/>
    <w:rsid w:val="00DB19FF"/>
    <w:rsid w:val="00DB4FE9"/>
    <w:rsid w:val="00DC43E7"/>
    <w:rsid w:val="00DD7FF4"/>
    <w:rsid w:val="00DF7878"/>
    <w:rsid w:val="00E53DBF"/>
    <w:rsid w:val="00E66D5F"/>
    <w:rsid w:val="00E70422"/>
    <w:rsid w:val="00E72087"/>
    <w:rsid w:val="00E83417"/>
    <w:rsid w:val="00EA7802"/>
    <w:rsid w:val="00EE6D10"/>
    <w:rsid w:val="00F21011"/>
    <w:rsid w:val="00F21E9A"/>
    <w:rsid w:val="00F22C24"/>
    <w:rsid w:val="00F22CE5"/>
    <w:rsid w:val="00F27B46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07A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172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4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64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3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6F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1E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3B1EEF"/>
    <w:pPr>
      <w:keepNext/>
      <w:overflowPunct/>
      <w:autoSpaceDE/>
      <w:autoSpaceDN/>
      <w:adjustRightInd/>
      <w:jc w:val="both"/>
      <w:textAlignment w:val="auto"/>
      <w:outlineLvl w:val="8"/>
    </w:pPr>
    <w:rPr>
      <w:rFonts w:ascii="Times New Roman" w:hAnsi="Times New Roman" w:cs="Times New Roman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7F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307FA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07F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307FA"/>
    <w:rPr>
      <w:rFonts w:ascii="Arial" w:eastAsia="Times New Roman" w:hAnsi="Arial" w:cs="Arial"/>
      <w:sz w:val="24"/>
      <w:szCs w:val="24"/>
    </w:rPr>
  </w:style>
  <w:style w:type="paragraph" w:customStyle="1" w:styleId="MPSHeading">
    <w:name w:val="MPS Heading"/>
    <w:basedOn w:val="Normal"/>
    <w:link w:val="MPSHeadingChar"/>
    <w:qFormat/>
    <w:rsid w:val="008E3116"/>
    <w:rPr>
      <w:b/>
      <w:bCs/>
      <w:sz w:val="28"/>
      <w:szCs w:val="28"/>
    </w:rPr>
  </w:style>
  <w:style w:type="paragraph" w:customStyle="1" w:styleId="MPSSubheeading">
    <w:name w:val="MPS Subheeading"/>
    <w:basedOn w:val="Normal"/>
    <w:link w:val="MPSSubheeadingChar"/>
    <w:qFormat/>
    <w:rsid w:val="008E3116"/>
    <w:rPr>
      <w:rFonts w:ascii="Times New Roman" w:hAnsi="Times New Roman" w:cs="Times New Roman"/>
      <w:b/>
      <w:bCs/>
      <w:sz w:val="22"/>
      <w:szCs w:val="22"/>
      <w:u w:val="single"/>
    </w:rPr>
  </w:style>
  <w:style w:type="character" w:customStyle="1" w:styleId="MPSHeadingChar">
    <w:name w:val="MPS Heading Char"/>
    <w:basedOn w:val="DefaultParagraphFont"/>
    <w:link w:val="MPSHeading"/>
    <w:rsid w:val="008E3116"/>
    <w:rPr>
      <w:rFonts w:ascii="Arial" w:eastAsia="Times New Roman" w:hAnsi="Arial" w:cs="Arial"/>
      <w:b/>
      <w:bCs/>
      <w:sz w:val="28"/>
      <w:szCs w:val="28"/>
    </w:rPr>
  </w:style>
  <w:style w:type="character" w:customStyle="1" w:styleId="MPSSubheeadingChar">
    <w:name w:val="MPS Subheeading Char"/>
    <w:basedOn w:val="DefaultParagraphFont"/>
    <w:link w:val="MPSSubheeading"/>
    <w:rsid w:val="008E3116"/>
    <w:rPr>
      <w:rFonts w:ascii="Times New Roman" w:eastAsia="Times New Roman" w:hAnsi="Times New Roman"/>
      <w:b/>
      <w:bCs/>
      <w:sz w:val="22"/>
      <w:szCs w:val="22"/>
      <w:u w:val="single"/>
    </w:rPr>
  </w:style>
  <w:style w:type="paragraph" w:styleId="BodyText">
    <w:name w:val="Body Text"/>
    <w:basedOn w:val="Normal"/>
    <w:link w:val="BodyTextChar"/>
    <w:rsid w:val="003B1EEF"/>
    <w:pPr>
      <w:overflowPunct/>
      <w:autoSpaceDE/>
      <w:autoSpaceDN/>
      <w:adjustRightInd/>
      <w:jc w:val="both"/>
      <w:textAlignment w:val="auto"/>
    </w:pPr>
    <w:rPr>
      <w:rFonts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B1EEF"/>
    <w:rPr>
      <w:rFonts w:ascii="Arial" w:eastAsia="Times New Roman" w:hAnsi="Arial"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3B1EEF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B1EE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B1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704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70422"/>
    <w:rPr>
      <w:rFonts w:ascii="Arial" w:eastAsia="Times New Roman" w:hAnsi="Arial" w:cs="Arial"/>
      <w:sz w:val="24"/>
      <w:szCs w:val="24"/>
    </w:rPr>
  </w:style>
  <w:style w:type="character" w:styleId="Hyperlink">
    <w:name w:val="Hyperlink"/>
    <w:uiPriority w:val="99"/>
    <w:rsid w:val="00E7042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70422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6F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216F49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napToGrid w:val="0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216F49"/>
    <w:rPr>
      <w:rFonts w:ascii="Times New Roman" w:eastAsia="Times New Roman" w:hAnsi="Times New Roman"/>
      <w:b/>
      <w:bCs/>
      <w:snapToGrid w:val="0"/>
      <w:sz w:val="32"/>
      <w:szCs w:val="32"/>
      <w:lang w:eastAsia="en-US"/>
    </w:rPr>
  </w:style>
  <w:style w:type="paragraph" w:customStyle="1" w:styleId="Default">
    <w:name w:val="Default"/>
    <w:uiPriority w:val="99"/>
    <w:rsid w:val="00A348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E380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</w:rPr>
  </w:style>
  <w:style w:type="paragraph" w:customStyle="1" w:styleId="CM9">
    <w:name w:val="CM9"/>
    <w:basedOn w:val="Default"/>
    <w:next w:val="Default"/>
    <w:uiPriority w:val="99"/>
    <w:rsid w:val="008E3800"/>
    <w:pPr>
      <w:widowControl w:val="0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8E3800"/>
    <w:pPr>
      <w:widowControl w:val="0"/>
      <w:spacing w:line="2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F7E43"/>
    <w:pPr>
      <w:widowControl w:val="0"/>
      <w:spacing w:line="276" w:lineRule="atLeast"/>
    </w:pPr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3E64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6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3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6773C9"/>
    <w:pPr>
      <w:overflowPunct/>
      <w:autoSpaceDE/>
      <w:autoSpaceDN/>
      <w:adjustRightInd/>
      <w:textAlignment w:val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6773C9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1214761\Documents\Policies%202013\MPS%20Polic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MPS Policy.dotx</Template>
  <TotalTime>1</TotalTime>
  <Pages>4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Van Ree</dc:creator>
  <cp:lastModifiedBy>Alec Baroni</cp:lastModifiedBy>
  <cp:revision>2</cp:revision>
  <dcterms:created xsi:type="dcterms:W3CDTF">2022-04-04T09:32:00Z</dcterms:created>
  <dcterms:modified xsi:type="dcterms:W3CDTF">2022-04-04T09:32:00Z</dcterms:modified>
</cp:coreProperties>
</file>